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4134" w14:textId="06DCF3AD" w:rsidR="009B3805" w:rsidRPr="00E3117A" w:rsidRDefault="002124F9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124F9">
        <w:rPr>
          <w:rFonts w:ascii="Times New Roman" w:hAnsi="Times New Roman"/>
          <w:b/>
          <w:bCs/>
          <w:sz w:val="24"/>
          <w:szCs w:val="24"/>
        </w:rPr>
        <w:t>Актуальному для Вас адресату:</w:t>
      </w:r>
      <w:r>
        <w:rPr>
          <w:rFonts w:ascii="Times New Roman" w:hAnsi="Times New Roman"/>
          <w:sz w:val="24"/>
          <w:szCs w:val="24"/>
        </w:rPr>
        <w:t xml:space="preserve"> например, </w:t>
      </w:r>
      <w:r w:rsidR="009B3805" w:rsidRPr="00E3117A">
        <w:rPr>
          <w:rFonts w:ascii="Times New Roman" w:hAnsi="Times New Roman"/>
          <w:sz w:val="24"/>
          <w:szCs w:val="24"/>
        </w:rPr>
        <w:t xml:space="preserve">Директору </w:t>
      </w:r>
    </w:p>
    <w:p w14:paraId="441722F2" w14:textId="5B71C4DB" w:rsidR="009B3805" w:rsidRDefault="002124F9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СОШ/</w:t>
      </w:r>
    </w:p>
    <w:p w14:paraId="6FEDFFBB" w14:textId="51D610E9" w:rsidR="002124F9" w:rsidRPr="00E3117A" w:rsidRDefault="002124F9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/В медицинскую организацию/ в орган соцзащиты населения</w:t>
      </w:r>
    </w:p>
    <w:p w14:paraId="46A48278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CA6275D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41081C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от ___________________________, </w:t>
      </w:r>
    </w:p>
    <w:p w14:paraId="62E0CE2C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действующего в интересах ребенка _______________</w:t>
      </w:r>
    </w:p>
    <w:p w14:paraId="65524A12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 _____ г.р.,</w:t>
      </w:r>
    </w:p>
    <w:p w14:paraId="20F07772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3117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14:paraId="44232143" w14:textId="77777777"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BFE0CF" w14:textId="77777777" w:rsidR="00A64DFA" w:rsidRPr="00A64DFA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ЗАЯВЛЕНИЕ </w:t>
      </w:r>
    </w:p>
    <w:p w14:paraId="66201407" w14:textId="53642C1F" w:rsidR="00E80237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 ОТКАЗЕ ОТ </w:t>
      </w:r>
      <w:r w:rsidR="006875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ГОСУСЛУГ </w:t>
      </w:r>
      <w:r w:rsidR="002124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 И ПРЕДОСТАВЛЕНИИ ГОСУСЛУГ В ТРАДИЦИОННОЙ ФОРМЕ</w:t>
      </w:r>
    </w:p>
    <w:p w14:paraId="77AD3E89" w14:textId="77777777"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45007C" w14:textId="77777777" w:rsidR="00E80237" w:rsidRPr="007D1E4A" w:rsidRDefault="009B3805" w:rsidP="007D1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E80237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1 ст. 64 Семейного кодекса РФ </w:t>
      </w:r>
      <w:r w:rsidR="001E6645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>«з</w:t>
      </w:r>
      <w:r w:rsidR="00E80237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ащита прав и интересов детей возлагается на их родителей. Родители являются </w:t>
      </w:r>
      <w:r w:rsidR="00E80237" w:rsidRPr="007D1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законными представителями</w:t>
      </w:r>
      <w:r w:rsidR="00E80237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73A4C5ED" w14:textId="5355F96C" w:rsidR="00E80237" w:rsidRPr="007D1E4A" w:rsidRDefault="00E80237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6 ст. 4 ФЗ </w:t>
      </w:r>
      <w:r w:rsidR="001E6645"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>РФ от 27 июля 2010 г. N 210-ФЗ «</w:t>
      </w:r>
      <w:r w:rsidRPr="007D1E4A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Pr="007D1E4A">
        <w:rPr>
          <w:rFonts w:ascii="Times New Roman" w:hAnsi="Times New Roman" w:cs="Times New Roman"/>
          <w:sz w:val="24"/>
          <w:szCs w:val="24"/>
        </w:rPr>
        <w:t xml:space="preserve">» (далее - ФЗ № 210-ФЗ) принципом предоставления государственных и муниципальных услуг является «возможность </w:t>
      </w:r>
      <w:r w:rsidR="002E00E2" w:rsidRPr="007D1E4A">
        <w:rPr>
          <w:rFonts w:ascii="Times New Roman" w:hAnsi="Times New Roman" w:cs="Times New Roman"/>
          <w:sz w:val="24"/>
          <w:szCs w:val="24"/>
        </w:rPr>
        <w:t xml:space="preserve">получения заявителем государственной или муниципальной услуги в электронной форме, если это не запрещено законом, </w:t>
      </w:r>
      <w:r w:rsidR="002E00E2" w:rsidRPr="007D1E4A">
        <w:rPr>
          <w:rFonts w:ascii="Times New Roman" w:hAnsi="Times New Roman" w:cs="Times New Roman"/>
          <w:b/>
          <w:sz w:val="24"/>
          <w:szCs w:val="24"/>
        </w:rPr>
        <w:t>а также в иных формах, предусмотренных законодательством Российской Федерации, по выбору заявителя</w:t>
      </w:r>
      <w:r w:rsidR="002E00E2" w:rsidRPr="007D1E4A">
        <w:rPr>
          <w:rFonts w:ascii="Times New Roman" w:hAnsi="Times New Roman" w:cs="Times New Roman"/>
          <w:sz w:val="24"/>
          <w:szCs w:val="24"/>
        </w:rPr>
        <w:t>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Pr="007D1E4A">
        <w:rPr>
          <w:rFonts w:ascii="Times New Roman" w:hAnsi="Times New Roman" w:cs="Times New Roman"/>
          <w:sz w:val="24"/>
          <w:szCs w:val="24"/>
        </w:rPr>
        <w:t>».</w:t>
      </w:r>
    </w:p>
    <w:p w14:paraId="244E7948" w14:textId="01DC85A7" w:rsidR="002124F9" w:rsidRPr="007D1E4A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1E4A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Указанное право заявителя</w:t>
      </w:r>
      <w:r w:rsidRPr="007D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выбор формы госуслуги</w:t>
      </w:r>
      <w:r w:rsidRPr="007D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корреспондир</w:t>
      </w:r>
      <w:r w:rsidRPr="007D1E4A">
        <w:rPr>
          <w:rFonts w:ascii="Times New Roman" w:eastAsia="Calibri" w:hAnsi="Times New Roman" w:cs="Times New Roman"/>
          <w:sz w:val="24"/>
          <w:szCs w:val="24"/>
          <w:lang w:eastAsia="en-US"/>
        </w:rPr>
        <w:t>уется</w:t>
      </w:r>
      <w:r w:rsidRPr="007D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обязанности органа, предоставляющего государственные или муниципальные услуги, обеспечивать возможность получения заявителем государственной или муниципальной услуги в форме по выбору заявителя</w:t>
      </w:r>
      <w:r w:rsidRPr="007D1E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F387527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4F9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Государственные (муниципальные) услуги в деятельности органов государственного и муниципального управления непосредственно связаны с осуществлением гарантированных Конституцией РФ прав граждан, необходимостью учета социальных нужд населения, направленной на удовлетворение тех или иных потребностей людей в разных сферах, наконец - стремлением к созданию условий, обеспечивающих достойную жизнь.</w:t>
      </w:r>
    </w:p>
    <w:p w14:paraId="040015B6" w14:textId="3E675B17" w:rsidR="002124F9" w:rsidRPr="007D1E4A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E4A">
        <w:rPr>
          <w:rFonts w:ascii="Times New Roman" w:hAnsi="Times New Roman" w:cs="Times New Roman"/>
          <w:sz w:val="24"/>
          <w:szCs w:val="24"/>
        </w:rPr>
        <w:t>При этом соблюдение конституционных гарантий не может быть обусловлено принуждением к электронной форме госуслуг.</w:t>
      </w:r>
    </w:p>
    <w:p w14:paraId="207EA0BF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 xml:space="preserve">Так, 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34E97496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7B2A76FB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272368E1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>На основании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147B5695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lastRenderedPageBreak/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5AB5599C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7A3B9A72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услуге.</w:t>
      </w:r>
    </w:p>
    <w:p w14:paraId="1E1E45D8" w14:textId="3E5B4377" w:rsidR="002124F9" w:rsidRPr="007D1E4A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4F9">
        <w:rPr>
          <w:rFonts w:ascii="Times New Roman" w:hAnsi="Times New Roman" w:cs="Times New Roman"/>
          <w:sz w:val="24"/>
          <w:szCs w:val="24"/>
        </w:rPr>
        <w:t>Отсюда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06876C9C" w14:textId="023D7AEF" w:rsidR="00E80237" w:rsidRPr="007D1E4A" w:rsidRDefault="00F5584E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spellStart"/>
      <w:r w:rsidRPr="007D1E4A">
        <w:rPr>
          <w:rFonts w:ascii="Times New Roman" w:eastAsia="Calibri" w:hAnsi="Times New Roman" w:cs="Times New Roman"/>
          <w:sz w:val="24"/>
          <w:szCs w:val="24"/>
        </w:rPr>
        <w:t>ч.ч</w:t>
      </w:r>
      <w:proofErr w:type="spellEnd"/>
      <w:r w:rsidRPr="007D1E4A">
        <w:rPr>
          <w:rFonts w:ascii="Times New Roman" w:eastAsia="Calibri" w:hAnsi="Times New Roman" w:cs="Times New Roman"/>
          <w:sz w:val="24"/>
          <w:szCs w:val="24"/>
        </w:rPr>
        <w:t>. 1, 2 ст. 9 ФЗ РФ от 27.07.2007 г. № 152-ФЗ «О</w:t>
      </w:r>
      <w:r w:rsidR="00E80237" w:rsidRPr="007D1E4A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7D1E4A">
        <w:rPr>
          <w:rFonts w:ascii="Times New Roman" w:eastAsia="Calibri" w:hAnsi="Times New Roman" w:cs="Times New Roman"/>
          <w:sz w:val="24"/>
          <w:szCs w:val="24"/>
        </w:rPr>
        <w:t>»</w:t>
      </w:r>
      <w:r w:rsidR="00E80237" w:rsidRPr="007D1E4A">
        <w:rPr>
          <w:rFonts w:ascii="Times New Roman" w:eastAsia="Calibri" w:hAnsi="Times New Roman" w:cs="Times New Roman"/>
          <w:sz w:val="24"/>
          <w:szCs w:val="24"/>
        </w:rPr>
        <w:t xml:space="preserve"> «с</w:t>
      </w:r>
      <w:bookmarkStart w:id="0" w:name="2079302608_sub_901"/>
      <w:r w:rsidR="00E80237" w:rsidRPr="007D1E4A">
        <w:rPr>
          <w:rFonts w:ascii="Times New Roman" w:eastAsia="Calibri" w:hAnsi="Times New Roman" w:cs="Times New Roman"/>
          <w:sz w:val="24"/>
          <w:szCs w:val="24"/>
        </w:rPr>
        <w:t>убъект ПД принимает решение о предоставлении его ПД и дает согласие на их обработку свободно, своей волей и в своем интересе</w:t>
      </w:r>
      <w:bookmarkEnd w:id="0"/>
      <w:r w:rsidR="00E80237" w:rsidRPr="007D1E4A">
        <w:rPr>
          <w:rFonts w:ascii="Times New Roman" w:eastAsia="Calibri" w:hAnsi="Times New Roman" w:cs="Times New Roman"/>
          <w:sz w:val="24"/>
          <w:szCs w:val="24"/>
        </w:rPr>
        <w:t xml:space="preserve">». Согласно ч. 6 ст. 9 Закона о ПД «В случае недееспособности субъекта ПД согласие на обработку его ПД дает законный представитель». </w:t>
      </w:r>
    </w:p>
    <w:p w14:paraId="18B8CC42" w14:textId="7F8376CD" w:rsidR="00B1212C" w:rsidRPr="00B1212C" w:rsidRDefault="00B1212C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При ссылке </w:t>
      </w:r>
      <w:bookmarkStart w:id="1" w:name="_Hlk109810637"/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на п.2 ч.1 ст. 6 ФЗ от 27 июля 2006 №152-ФЗ в обоснование законности действий по обработке персональных данных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субъекта ПД 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без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согласия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(согласия </w:t>
      </w:r>
      <w:r w:rsidRPr="00B1212C">
        <w:rPr>
          <w:rFonts w:ascii="Times New Roman" w:eastAsia="Calibri" w:hAnsi="Times New Roman" w:cs="Times New Roman"/>
          <w:sz w:val="24"/>
          <w:szCs w:val="24"/>
        </w:rPr>
        <w:t>законных представителей</w:t>
      </w:r>
      <w:r w:rsidRPr="007D1E4A">
        <w:rPr>
          <w:rFonts w:ascii="Times New Roman" w:eastAsia="Calibri" w:hAnsi="Times New Roman" w:cs="Times New Roman"/>
          <w:sz w:val="24"/>
          <w:szCs w:val="24"/>
        </w:rPr>
        <w:t>)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1"/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не учтено то обстоятельство, что указанная норма применяется и трактуется крайне узко, то есть ее применение строго ограничено одной-единственной целью обработки персональных данных: например, нотариус устанавливает личность наследника; суд рассматривает дело, установив личности сторон и </w:t>
      </w:r>
      <w:proofErr w:type="spellStart"/>
      <w:r w:rsidRPr="00B1212C">
        <w:rPr>
          <w:rFonts w:ascii="Times New Roman" w:eastAsia="Calibri" w:hAnsi="Times New Roman" w:cs="Times New Roman"/>
          <w:sz w:val="24"/>
          <w:szCs w:val="24"/>
        </w:rPr>
        <w:t>тп</w:t>
      </w:r>
      <w:proofErr w:type="spellEnd"/>
      <w:r w:rsidRPr="00B121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80AC30" w14:textId="202A79D9" w:rsidR="00B1212C" w:rsidRPr="00B1212C" w:rsidRDefault="00B1212C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Тогда как 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>оказание государственных услуг в электронной форме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 предполагает обработку персональных данных в автоматизированн</w:t>
      </w:r>
      <w:r w:rsidRPr="007D1E4A">
        <w:rPr>
          <w:rFonts w:ascii="Times New Roman" w:eastAsia="Calibri" w:hAnsi="Times New Roman" w:cs="Times New Roman"/>
          <w:sz w:val="24"/>
          <w:szCs w:val="24"/>
        </w:rPr>
        <w:t>ых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7D1E4A">
        <w:rPr>
          <w:rFonts w:ascii="Times New Roman" w:eastAsia="Calibri" w:hAnsi="Times New Roman" w:cs="Times New Roman"/>
          <w:sz w:val="24"/>
          <w:szCs w:val="24"/>
        </w:rPr>
        <w:t>ах</w:t>
      </w:r>
      <w:r w:rsidRPr="00B1212C">
        <w:rPr>
          <w:rFonts w:ascii="Times New Roman" w:eastAsia="Calibri" w:hAnsi="Times New Roman" w:cs="Times New Roman"/>
          <w:sz w:val="24"/>
          <w:szCs w:val="24"/>
        </w:rPr>
        <w:t>, котор</w:t>
      </w:r>
      <w:r w:rsidRPr="007D1E4A">
        <w:rPr>
          <w:rFonts w:ascii="Times New Roman" w:eastAsia="Calibri" w:hAnsi="Times New Roman" w:cs="Times New Roman"/>
          <w:sz w:val="24"/>
          <w:szCs w:val="24"/>
        </w:rPr>
        <w:t>ые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 представля</w:t>
      </w:r>
      <w:r w:rsidRPr="007D1E4A">
        <w:rPr>
          <w:rFonts w:ascii="Times New Roman" w:eastAsia="Calibri" w:hAnsi="Times New Roman" w:cs="Times New Roman"/>
          <w:sz w:val="24"/>
          <w:szCs w:val="24"/>
        </w:rPr>
        <w:t>ю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т собой 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>совокупность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 и сервисов с разветвленными целями и доступом широкого круга лиц к персональным данным </w:t>
      </w:r>
      <w:r w:rsidRPr="007D1E4A">
        <w:rPr>
          <w:rFonts w:ascii="Times New Roman" w:eastAsia="Calibri" w:hAnsi="Times New Roman" w:cs="Times New Roman"/>
          <w:b/>
          <w:bCs/>
          <w:sz w:val="24"/>
          <w:szCs w:val="24"/>
        </w:rPr>
        <w:t>субъектов ПД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а </w:t>
      </w:r>
      <w:r w:rsidRPr="007D1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 </w:t>
      </w:r>
      <w:r w:rsidRPr="00B1212C">
        <w:rPr>
          <w:rFonts w:ascii="Times New Roman" w:eastAsia="Calibri" w:hAnsi="Times New Roman" w:cs="Times New Roman"/>
          <w:b/>
          <w:bCs/>
          <w:sz w:val="24"/>
          <w:szCs w:val="24"/>
        </w:rPr>
        <w:t>наличие одной, строго определенной цели.</w:t>
      </w:r>
    </w:p>
    <w:p w14:paraId="575A675B" w14:textId="6DCA45D9" w:rsidR="00B1212C" w:rsidRPr="007D1E4A" w:rsidRDefault="00B1212C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Поэтому, из изложенного, </w:t>
      </w:r>
      <w:bookmarkStart w:id="2" w:name="_Hlk109811513"/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ссылка на п.2 ч.1 ст. 6 ФЗ от 27 июля 2006 №152-ФЗ в обоснование довода о том, что согласие на обработку персональных данных от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субъекта ПД </w:t>
      </w:r>
      <w:r w:rsidRPr="00B1212C">
        <w:rPr>
          <w:rFonts w:ascii="Times New Roman" w:eastAsia="Calibri" w:hAnsi="Times New Roman" w:cs="Times New Roman"/>
          <w:sz w:val="24"/>
          <w:szCs w:val="24"/>
        </w:rPr>
        <w:t>(законных представителей) получать не требуется в ходе оказания государственных услуг в электронной форме, основана на неверном толковании закона.</w:t>
      </w:r>
      <w:bookmarkEnd w:id="2"/>
    </w:p>
    <w:p w14:paraId="4730278F" w14:textId="6935F2D4" w:rsidR="007D1E4A" w:rsidRPr="007D1E4A" w:rsidRDefault="00B1212C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7D1E4A" w:rsidRPr="007D1E4A">
        <w:rPr>
          <w:rFonts w:ascii="Times New Roman" w:eastAsia="Calibri" w:hAnsi="Times New Roman" w:cs="Times New Roman"/>
          <w:sz w:val="24"/>
          <w:szCs w:val="24"/>
        </w:rPr>
        <w:t xml:space="preserve">согласно положениям ст. 16 </w:t>
      </w:r>
      <w:r w:rsidR="007D1E4A" w:rsidRPr="00B1212C">
        <w:rPr>
          <w:rFonts w:ascii="Times New Roman" w:eastAsia="Calibri" w:hAnsi="Times New Roman" w:cs="Times New Roman"/>
          <w:sz w:val="24"/>
          <w:szCs w:val="24"/>
        </w:rPr>
        <w:t xml:space="preserve">ФЗ от 27 июля 2006 №152-ФЗ </w:t>
      </w:r>
      <w:r w:rsidR="007D1E4A" w:rsidRPr="007D1E4A">
        <w:rPr>
          <w:rFonts w:ascii="Times New Roman" w:eastAsia="Calibri" w:hAnsi="Times New Roman" w:cs="Times New Roman"/>
          <w:sz w:val="24"/>
          <w:szCs w:val="24"/>
        </w:rPr>
        <w:t>з</w:t>
      </w:r>
      <w:r w:rsidR="007D1E4A" w:rsidRPr="007D1E4A">
        <w:rPr>
          <w:rFonts w:ascii="Times New Roman" w:eastAsia="Calibri" w:hAnsi="Times New Roman" w:cs="Times New Roman"/>
          <w:sz w:val="24"/>
          <w:szCs w:val="24"/>
        </w:rPr>
        <w:t>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 частью 2 настоящей статьи.</w:t>
      </w:r>
    </w:p>
    <w:p w14:paraId="5D78A312" w14:textId="1906D246" w:rsidR="007D1E4A" w:rsidRPr="007D1E4A" w:rsidRDefault="007D1E4A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14:paraId="0BA1C9F1" w14:textId="35BD84B9" w:rsidR="002124F9" w:rsidRPr="007D1E4A" w:rsidRDefault="007D1E4A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>Также необходимо иметь ввиду, что с</w:t>
      </w:r>
      <w:r w:rsidR="00B1212C" w:rsidRPr="007D1E4A">
        <w:rPr>
          <w:rFonts w:ascii="Times New Roman" w:eastAsia="Calibri" w:hAnsi="Times New Roman" w:cs="Times New Roman"/>
          <w:sz w:val="24"/>
          <w:szCs w:val="24"/>
        </w:rPr>
        <w:t xml:space="preserve">огласно 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ч. 3 ст.13 </w:t>
      </w:r>
      <w:r w:rsidRPr="00B1212C">
        <w:rPr>
          <w:rFonts w:ascii="Times New Roman" w:eastAsia="Calibri" w:hAnsi="Times New Roman" w:cs="Times New Roman"/>
          <w:sz w:val="24"/>
          <w:szCs w:val="24"/>
        </w:rPr>
        <w:t xml:space="preserve">ФЗ от 27 июля 2006 №152-ФЗ </w:t>
      </w:r>
      <w:r w:rsidRPr="007D1E4A">
        <w:rPr>
          <w:rFonts w:ascii="Times New Roman" w:eastAsia="Calibri" w:hAnsi="Times New Roman" w:cs="Times New Roman"/>
          <w:sz w:val="24"/>
          <w:szCs w:val="24"/>
        </w:rPr>
        <w:t>п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</w:t>
      </w:r>
      <w:r w:rsidRPr="007D1E4A">
        <w:rPr>
          <w:rFonts w:ascii="Times New Roman" w:eastAsia="Calibri" w:hAnsi="Times New Roman" w:cs="Times New Roman"/>
          <w:sz w:val="24"/>
          <w:szCs w:val="24"/>
        </w:rPr>
        <w:lastRenderedPageBreak/>
        <w:t>или муниципальных информационных системах персональных данных, конкретному субъекту персональных данных. </w:t>
      </w:r>
    </w:p>
    <w:p w14:paraId="60D73390" w14:textId="77777777" w:rsidR="002124F9" w:rsidRPr="002124F9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4F9">
        <w:rPr>
          <w:rFonts w:ascii="Times New Roman" w:eastAsia="Calibri" w:hAnsi="Times New Roman" w:cs="Times New Roman"/>
          <w:sz w:val="24"/>
          <w:szCs w:val="24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73640C3E" w14:textId="42997703" w:rsidR="002124F9" w:rsidRPr="007D1E4A" w:rsidRDefault="002124F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4F9">
        <w:rPr>
          <w:rFonts w:ascii="Times New Roman" w:eastAsia="Calibri" w:hAnsi="Times New Roman" w:cs="Times New Roman"/>
          <w:sz w:val="24"/>
          <w:szCs w:val="24"/>
        </w:rPr>
        <w:t>Принуждение граждан к получению государственных и (или) муниципальных услуг в электронной форме не отвечает указанным целям, а напротив, подрывает доверие граждан к государственной власти.</w:t>
      </w:r>
    </w:p>
    <w:p w14:paraId="7FC5A407" w14:textId="1399F06F" w:rsidR="00E80237" w:rsidRPr="007D1E4A" w:rsidRDefault="007D1E4A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E4A">
        <w:rPr>
          <w:rFonts w:ascii="Times New Roman" w:eastAsia="Calibri" w:hAnsi="Times New Roman" w:cs="Times New Roman"/>
          <w:b/>
          <w:sz w:val="24"/>
          <w:szCs w:val="24"/>
        </w:rPr>
        <w:t>На основании изложенного, п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рошу обеспечить получение услуги по 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____________(указать конкретную услугу) в отношении </w:t>
      </w:r>
      <w:r w:rsidR="002544AF" w:rsidRPr="007D1E4A">
        <w:rPr>
          <w:rFonts w:ascii="Times New Roman" w:eastAsia="Calibri" w:hAnsi="Times New Roman" w:cs="Times New Roman"/>
          <w:b/>
          <w:sz w:val="24"/>
          <w:szCs w:val="24"/>
        </w:rPr>
        <w:t>моего ребенка ______________________________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2699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(________г.р.) 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только в 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традиционной форме на 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>бумажно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24F9" w:rsidRPr="007D1E4A">
        <w:rPr>
          <w:rFonts w:ascii="Times New Roman" w:eastAsia="Calibri" w:hAnsi="Times New Roman" w:cs="Times New Roman"/>
          <w:b/>
          <w:sz w:val="24"/>
          <w:szCs w:val="24"/>
        </w:rPr>
        <w:t>носителе, без средств автоматизации при обработке персональных данных</w:t>
      </w:r>
      <w:r w:rsidR="00E80237" w:rsidRPr="007D1E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C3296B4" w14:textId="77777777" w:rsidR="00E80237" w:rsidRPr="007D1E4A" w:rsidRDefault="00E80237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Отказываюсь в школе от </w:t>
      </w:r>
      <w:r w:rsidR="002C2699" w:rsidRPr="007D1E4A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7D1E4A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услуг, оказываемых в электронной форме в соответствии с п. 3 ст. 5, п. 6 ст. 4 ФЗ РФ от 27 июля 2010 г. N 210-ФЗ "Об организации предоставления государственных и муниципальных услуг». </w:t>
      </w:r>
    </w:p>
    <w:p w14:paraId="1BCC6277" w14:textId="77777777" w:rsidR="002C2699" w:rsidRPr="007D1E4A" w:rsidRDefault="002C269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A385D" w14:textId="77777777" w:rsidR="002C2699" w:rsidRPr="007D1E4A" w:rsidRDefault="002C269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14:paraId="5681060D" w14:textId="77777777" w:rsidR="002C2699" w:rsidRPr="007D1E4A" w:rsidRDefault="002C2699" w:rsidP="007D1E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4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2ED1F864" w14:textId="77777777" w:rsidR="00CD22A6" w:rsidRPr="001E6645" w:rsidRDefault="00CD22A6">
      <w:pPr>
        <w:rPr>
          <w:rFonts w:ascii="Times New Roman" w:hAnsi="Times New Roman" w:cs="Times New Roman"/>
          <w:sz w:val="24"/>
          <w:szCs w:val="24"/>
        </w:rPr>
      </w:pPr>
    </w:p>
    <w:sectPr w:rsidR="00CD22A6" w:rsidRPr="001E6645" w:rsidSect="0053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99A"/>
    <w:rsid w:val="001B6BBB"/>
    <w:rsid w:val="001E6645"/>
    <w:rsid w:val="002124F9"/>
    <w:rsid w:val="002544AF"/>
    <w:rsid w:val="002C2699"/>
    <w:rsid w:val="002E00E2"/>
    <w:rsid w:val="002E599A"/>
    <w:rsid w:val="00490456"/>
    <w:rsid w:val="005303F1"/>
    <w:rsid w:val="005A7352"/>
    <w:rsid w:val="005E6FE5"/>
    <w:rsid w:val="006875C6"/>
    <w:rsid w:val="007A6C58"/>
    <w:rsid w:val="007D1E4A"/>
    <w:rsid w:val="00957EC7"/>
    <w:rsid w:val="009A4E09"/>
    <w:rsid w:val="009B3805"/>
    <w:rsid w:val="00A5256C"/>
    <w:rsid w:val="00A64DFA"/>
    <w:rsid w:val="00A93A73"/>
    <w:rsid w:val="00B1212C"/>
    <w:rsid w:val="00B904B8"/>
    <w:rsid w:val="00CD22A6"/>
    <w:rsid w:val="00E3117A"/>
    <w:rsid w:val="00E80237"/>
    <w:rsid w:val="00EF5466"/>
    <w:rsid w:val="00F5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991B"/>
  <w15:docId w15:val="{BBF70408-D6CD-4AC9-A3EC-2F29F040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E4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1E4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1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shvetzova.ju-ju@ya.ru</cp:lastModifiedBy>
  <cp:revision>5</cp:revision>
  <dcterms:created xsi:type="dcterms:W3CDTF">2018-03-12T08:27:00Z</dcterms:created>
  <dcterms:modified xsi:type="dcterms:W3CDTF">2022-11-21T08:01:00Z</dcterms:modified>
</cp:coreProperties>
</file>