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838E" w14:textId="77777777"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945B6C" w:rsidRPr="00945B6C" w14:paraId="400B4D90" w14:textId="77777777" w:rsidTr="00945B6C">
        <w:tc>
          <w:tcPr>
            <w:tcW w:w="6798" w:type="dxa"/>
          </w:tcPr>
          <w:p w14:paraId="46DBB534" w14:textId="77777777" w:rsidR="00CB0E4D" w:rsidRPr="00945B6C" w:rsidRDefault="00CB0E4D" w:rsidP="00C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</w:t>
            </w:r>
            <w:r w:rsidR="00945B6C"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75C364D4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</w:t>
            </w:r>
          </w:p>
          <w:p w14:paraId="64000A28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14:paraId="70928528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Адрес проживания:________________________________</w:t>
            </w:r>
          </w:p>
        </w:tc>
      </w:tr>
    </w:tbl>
    <w:p w14:paraId="0CAB54DF" w14:textId="77777777" w:rsidR="00945B6C" w:rsidRP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E3B466" w14:textId="77777777" w:rsidR="00945B6C" w:rsidRDefault="009C24EC" w:rsidP="0094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против проведения уроков</w:t>
      </w:r>
      <w:r w:rsidR="00945B6C"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 w:rsidR="00C27567">
        <w:rPr>
          <w:rFonts w:ascii="Times New Roman" w:hAnsi="Times New Roman" w:cs="Times New Roman"/>
          <w:sz w:val="28"/>
          <w:szCs w:val="28"/>
        </w:rPr>
        <w:t xml:space="preserve"> электронного обучения и</w:t>
      </w:r>
      <w:r w:rsidR="00945B6C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 w:rsidR="00F654ED">
        <w:rPr>
          <w:rFonts w:ascii="Times New Roman" w:hAnsi="Times New Roman" w:cs="Times New Roman"/>
          <w:sz w:val="28"/>
          <w:szCs w:val="28"/>
        </w:rPr>
        <w:t>, против</w:t>
      </w:r>
      <w:r w:rsidR="00945B6C" w:rsidRPr="00945B6C">
        <w:rPr>
          <w:rFonts w:ascii="Times New Roman" w:hAnsi="Times New Roman" w:cs="Times New Roman"/>
          <w:sz w:val="28"/>
          <w:szCs w:val="28"/>
        </w:rPr>
        <w:t xml:space="preserve"> </w:t>
      </w:r>
      <w:r w:rsidR="00C27567" w:rsidRPr="00C27567">
        <w:rPr>
          <w:rFonts w:ascii="Times New Roman" w:hAnsi="Times New Roman" w:cs="Times New Roman"/>
          <w:sz w:val="28"/>
          <w:szCs w:val="28"/>
        </w:rPr>
        <w:t>электронно</w:t>
      </w:r>
      <w:r w:rsidR="00C27567">
        <w:rPr>
          <w:rFonts w:ascii="Times New Roman" w:hAnsi="Times New Roman" w:cs="Times New Roman"/>
          <w:sz w:val="28"/>
          <w:szCs w:val="28"/>
        </w:rPr>
        <w:t>го</w:t>
      </w:r>
      <w:r w:rsidR="00C27567" w:rsidRPr="00C27567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C27567">
        <w:rPr>
          <w:rFonts w:ascii="Times New Roman" w:hAnsi="Times New Roman" w:cs="Times New Roman"/>
          <w:sz w:val="28"/>
          <w:szCs w:val="28"/>
        </w:rPr>
        <w:t>я</w:t>
      </w:r>
      <w:r w:rsidR="00C27567" w:rsidRPr="00C27567">
        <w:rPr>
          <w:rFonts w:ascii="Times New Roman" w:hAnsi="Times New Roman" w:cs="Times New Roman"/>
          <w:sz w:val="28"/>
          <w:szCs w:val="28"/>
        </w:rPr>
        <w:t xml:space="preserve"> на любых образовательных цифровых порталах</w:t>
      </w:r>
      <w:r w:rsidR="00F654ED">
        <w:rPr>
          <w:rFonts w:ascii="Times New Roman" w:hAnsi="Times New Roman" w:cs="Times New Roman"/>
          <w:sz w:val="28"/>
          <w:szCs w:val="28"/>
        </w:rPr>
        <w:t xml:space="preserve">, против </w:t>
      </w:r>
      <w:r w:rsidR="00F654ED" w:rsidRPr="00F654ED">
        <w:rPr>
          <w:rFonts w:ascii="Times New Roman" w:hAnsi="Times New Roman" w:cs="Times New Roman"/>
          <w:sz w:val="28"/>
          <w:szCs w:val="28"/>
        </w:rPr>
        <w:t>проведения текущего и промежуточного контроля успеваемости и выполнения заданий на электронных платформах</w:t>
      </w:r>
    </w:p>
    <w:p w14:paraId="718C682C" w14:textId="77777777" w:rsidR="00945B6C" w:rsidRPr="00C27567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56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 (ФИО), на основании </w:t>
      </w:r>
      <w:r w:rsidR="00D57C06" w:rsidRPr="00C27567">
        <w:rPr>
          <w:rFonts w:ascii="Times New Roman" w:hAnsi="Times New Roman" w:cs="Times New Roman"/>
          <w:sz w:val="28"/>
          <w:szCs w:val="28"/>
        </w:rPr>
        <w:t>п</w:t>
      </w:r>
      <w:r w:rsidRPr="00C27567">
        <w:rPr>
          <w:rFonts w:ascii="Times New Roman" w:hAnsi="Times New Roman" w:cs="Times New Roman"/>
          <w:sz w:val="28"/>
          <w:szCs w:val="28"/>
        </w:rPr>
        <w:t xml:space="preserve">. 1 ст. 64 Семейного кодекса РФ являюсь законным представителем несовершеннолетнего/ней ________________________________________(ФИО) (__.__.20_г.р.). </w:t>
      </w:r>
      <w:r w:rsidRPr="00C27567">
        <w:rPr>
          <w:rFonts w:ascii="Times New Roman" w:hAnsi="Times New Roman" w:cs="Times New Roman"/>
          <w:sz w:val="28"/>
          <w:szCs w:val="28"/>
        </w:rPr>
        <w:tab/>
      </w:r>
    </w:p>
    <w:p w14:paraId="328545E3" w14:textId="77777777" w:rsidR="00DC402E" w:rsidRPr="00DC402E" w:rsidRDefault="00DC402E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02E">
        <w:rPr>
          <w:rFonts w:ascii="Times New Roman" w:eastAsia="Calibri" w:hAnsi="Times New Roman" w:cs="Times New Roman"/>
          <w:sz w:val="28"/>
          <w:szCs w:val="28"/>
        </w:rPr>
        <w:t xml:space="preserve">Я против допуска ребенка в информационно-телекоммуникационную сеть Интернет. Считаю, что это небезопасно и неполезно для ребёнка: большое количество опасной информации, отсутствие у родителей возможности проконтролировать деятельность ребенка в сети, повсеместный сбор персональных данных и многое другое. Поэтому все регистрации, поиск информации в Интернете и другие действия осуществляется мною лично, без участия ребенка, с помощью моих личных кабинетов. </w:t>
      </w:r>
    </w:p>
    <w:p w14:paraId="3DD6F081" w14:textId="77777777" w:rsidR="00DC402E" w:rsidRPr="00DC402E" w:rsidRDefault="00DC402E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02E">
        <w:rPr>
          <w:rFonts w:ascii="Times New Roman" w:eastAsia="Calibri" w:hAnsi="Times New Roman" w:cs="Times New Roman"/>
          <w:sz w:val="28"/>
          <w:szCs w:val="28"/>
        </w:rPr>
        <w:t>В связи с этим, я отказываюсь</w:t>
      </w:r>
      <w:r w:rsidR="00620A0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20A04" w:rsidRPr="00620A04">
        <w:rPr>
          <w:rFonts w:ascii="Times New Roman" w:eastAsia="Calibri" w:hAnsi="Times New Roman" w:cs="Times New Roman"/>
          <w:sz w:val="28"/>
          <w:szCs w:val="28"/>
        </w:rPr>
        <w:t>проведения текущего и промежуточного контроля успеваемости и выполнения заданий на электронных платформах</w:t>
      </w:r>
      <w:r w:rsidR="00620A04">
        <w:rPr>
          <w:rFonts w:ascii="Times New Roman" w:eastAsia="Calibri" w:hAnsi="Times New Roman" w:cs="Times New Roman"/>
          <w:sz w:val="28"/>
          <w:szCs w:val="28"/>
        </w:rPr>
        <w:t>,</w:t>
      </w:r>
      <w:r w:rsidRPr="00DC402E">
        <w:rPr>
          <w:rFonts w:ascii="Times New Roman" w:eastAsia="Calibri" w:hAnsi="Times New Roman" w:cs="Times New Roman"/>
          <w:sz w:val="28"/>
          <w:szCs w:val="28"/>
        </w:rPr>
        <w:t xml:space="preserve"> от регистрации личного кабинета ребенка на различных электронных платформах, которые находятся в сети Интернет и, к тому же, зарегистрированы на иностранных серверах. В частности, отказываюсь от регистрации личного кабинета ребенка на сайте _____(указать название сайта, на котором принуждают регистрироваться), МЭШ/РЭШ __(выбрать), teams, zoom и других ресурсах.</w:t>
      </w:r>
    </w:p>
    <w:p w14:paraId="79D552EF" w14:textId="77777777" w:rsidR="00DC402E" w:rsidRPr="00DC402E" w:rsidRDefault="00DC402E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02E">
        <w:rPr>
          <w:rFonts w:ascii="Times New Roman" w:eastAsia="Calibri" w:hAnsi="Times New Roman" w:cs="Times New Roman"/>
          <w:sz w:val="28"/>
          <w:szCs w:val="28"/>
        </w:rPr>
        <w:t>ДЛЯ МЭШ:</w:t>
      </w:r>
    </w:p>
    <w:p w14:paraId="07DBA55F" w14:textId="77777777" w:rsidR="00DC402E" w:rsidRPr="00DC402E" w:rsidRDefault="00DC402E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02E">
        <w:rPr>
          <w:rFonts w:ascii="Times New Roman" w:eastAsia="Calibri" w:hAnsi="Times New Roman" w:cs="Times New Roman"/>
          <w:sz w:val="28"/>
          <w:szCs w:val="28"/>
        </w:rPr>
        <w:t>С сентября 2020 года произошли изменения в использовании МЭШ. Теперь закрыта возможность прохождения тестов МЭШ с родительского «аккаунта», а также возможность сдать ГИА и прочее. Это делает невозможным использование данного ресурса без личного кабинета ребенка. Фактически, это принуждение к регистрации детей в сети.</w:t>
      </w:r>
    </w:p>
    <w:p w14:paraId="1063DB72" w14:textId="110E4FF6" w:rsidR="00DC402E" w:rsidRPr="00DC402E" w:rsidRDefault="00DC402E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02E">
        <w:rPr>
          <w:rFonts w:ascii="Times New Roman" w:eastAsia="Calibri" w:hAnsi="Times New Roman" w:cs="Times New Roman"/>
          <w:sz w:val="28"/>
          <w:szCs w:val="28"/>
        </w:rPr>
        <w:t xml:space="preserve">Напоминаю, что принуждение к регистрации ребенка и созданию его личного кабинета на любых Интернет-сайтах, так же как и принуждение ребенка к пользованию сетью Интернет, недопустимо и противоречит действующему законодательству РФ. </w:t>
      </w:r>
      <w:r w:rsidR="00507977">
        <w:rPr>
          <w:rFonts w:ascii="Times New Roman" w:eastAsia="Calibri" w:hAnsi="Times New Roman" w:cs="Times New Roman"/>
          <w:sz w:val="28"/>
          <w:szCs w:val="28"/>
        </w:rPr>
        <w:t>П</w:t>
      </w:r>
      <w:r w:rsidRPr="00DC402E">
        <w:rPr>
          <w:rFonts w:ascii="Times New Roman" w:eastAsia="Calibri" w:hAnsi="Times New Roman" w:cs="Times New Roman"/>
          <w:sz w:val="28"/>
          <w:szCs w:val="28"/>
        </w:rPr>
        <w:t>ользование Интернетом может быть только с согласия и под ответственность родителей. Я такого согласия не даю.</w:t>
      </w:r>
    </w:p>
    <w:p w14:paraId="61E66526" w14:textId="77777777" w:rsidR="00DC402E" w:rsidRDefault="00DC402E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02E">
        <w:rPr>
          <w:rFonts w:ascii="Times New Roman" w:eastAsia="Calibri" w:hAnsi="Times New Roman" w:cs="Times New Roman"/>
          <w:sz w:val="28"/>
          <w:szCs w:val="28"/>
        </w:rPr>
        <w:lastRenderedPageBreak/>
        <w:t>Также я не даю согласия на использование моим ребенком электронных ресурсов МЭШ/РЭШ ___(выбрать). Данная платформа содержит электронные материалы и предусматривает электронные задания. То есть подразумевает электронное обучение или его элементы.</w:t>
      </w:r>
    </w:p>
    <w:p w14:paraId="5EC3609C" w14:textId="77777777" w:rsidR="004E4C9F" w:rsidRPr="00601898" w:rsidRDefault="004E4C9F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>В соответствии с ч. 1 ст. 24 Конституции РФ «сбор, хранение, использование и распространение информации о частной жизни лица без его согласия не допускаются».</w:t>
      </w:r>
    </w:p>
    <w:p w14:paraId="1857399B" w14:textId="7D0C41A9" w:rsidR="00FE3340" w:rsidRPr="00FE3340" w:rsidRDefault="00FE3340" w:rsidP="00FE33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E3340">
        <w:rPr>
          <w:rFonts w:ascii="Times New Roman" w:eastAsia="Calibri" w:hAnsi="Times New Roman" w:cs="Times New Roman"/>
          <w:sz w:val="28"/>
          <w:szCs w:val="28"/>
        </w:rPr>
        <w:t>Согласно положениям ч. 1 ст.6 Федерального закона от 27.07.2006 № 152-ФЗ «О персональных данных» обработка персональных данных должна осуществляться с соблюдением принципов и правил, предусмотренных настоящим Федеральным законом: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6549AB06" w14:textId="77777777" w:rsidR="00FE3340" w:rsidRPr="00FE3340" w:rsidRDefault="00FE3340" w:rsidP="00FE33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340">
        <w:rPr>
          <w:rFonts w:ascii="Times New Roman" w:eastAsia="Calibri" w:hAnsi="Times New Roman" w:cs="Times New Roman"/>
          <w:sz w:val="28"/>
          <w:szCs w:val="28"/>
        </w:rPr>
        <w:t xml:space="preserve"> В пункте 4 части 1 статьи 6 Федерального закона от 27.07.2006 № 152-ФЗ «О персональных данных» разрешена обработка персональных данных, если она необходима для исполнения полномочий федеральных органов власти, однако настоящее положение закона не содержит требования о том, что такая обработка должна быть произведена исключительно автоматизированным способом.</w:t>
      </w:r>
    </w:p>
    <w:p w14:paraId="1D0686F2" w14:textId="5632FC77" w:rsidR="004E4C9F" w:rsidRPr="00601898" w:rsidRDefault="004E4C9F" w:rsidP="004E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</w:t>
      </w:r>
      <w:r w:rsidR="00507977">
        <w:rPr>
          <w:rFonts w:ascii="Times New Roman" w:eastAsia="Calibri" w:hAnsi="Times New Roman" w:cs="Times New Roman"/>
          <w:sz w:val="28"/>
          <w:szCs w:val="28"/>
        </w:rPr>
        <w:t>частей</w:t>
      </w:r>
      <w:r w:rsidRPr="00601898">
        <w:rPr>
          <w:rFonts w:ascii="Times New Roman" w:eastAsia="Calibri" w:hAnsi="Times New Roman" w:cs="Times New Roman"/>
          <w:sz w:val="28"/>
          <w:szCs w:val="28"/>
        </w:rPr>
        <w:t xml:space="preserve">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информации.</w:t>
      </w:r>
    </w:p>
    <w:p w14:paraId="1E73B427" w14:textId="4D2A98C5" w:rsidR="004E4C9F" w:rsidRPr="00601898" w:rsidRDefault="004E4C9F" w:rsidP="004E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</w:r>
      <w:r w:rsidR="00507977"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601898">
        <w:rPr>
          <w:rFonts w:ascii="Times New Roman" w:eastAsia="Calibri" w:hAnsi="Times New Roman" w:cs="Times New Roman"/>
          <w:sz w:val="28"/>
          <w:szCs w:val="28"/>
        </w:rPr>
        <w:t xml:space="preserve">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57D30586" w14:textId="67475B49" w:rsidR="004E4C9F" w:rsidRPr="00601898" w:rsidRDefault="004E4C9F" w:rsidP="004E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</w:t>
      </w:r>
      <w:r w:rsidR="00507977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601898">
        <w:rPr>
          <w:rFonts w:ascii="Times New Roman" w:eastAsia="Calibri" w:hAnsi="Times New Roman" w:cs="Times New Roman"/>
          <w:sz w:val="28"/>
          <w:szCs w:val="28"/>
        </w:rPr>
        <w:t xml:space="preserve"> 9 статьи 9 Федерального закона от 27.07.2006 N 149-ФЗ «Порядок доступа к персональным данным граждан (физических лиц) устанавливается федеральным законом о персональных данных».</w:t>
      </w:r>
    </w:p>
    <w:p w14:paraId="52CB4E7F" w14:textId="16657B26" w:rsidR="004E4C9F" w:rsidRPr="00601898" w:rsidRDefault="004E4C9F" w:rsidP="004E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r w:rsidR="00507977">
        <w:rPr>
          <w:rFonts w:ascii="Times New Roman" w:eastAsia="Calibri" w:hAnsi="Times New Roman" w:cs="Times New Roman"/>
          <w:sz w:val="28"/>
          <w:szCs w:val="28"/>
        </w:rPr>
        <w:t>частях</w:t>
      </w:r>
      <w:r w:rsidRPr="00601898">
        <w:rPr>
          <w:rFonts w:ascii="Times New Roman" w:eastAsia="Calibri" w:hAnsi="Times New Roman" w:cs="Times New Roman"/>
          <w:sz w:val="28"/>
          <w:szCs w:val="28"/>
        </w:rPr>
        <w:t xml:space="preserve"> 3 и 4 статьи 6 Федерального закона от 27.07.2006 N 149-ФЗ «Об информации, информационных технологиях и о защите информации» указано о том, что обладатель информации вправе «разрешать или ограничивать доступ к информации, определять порядок и условия такого доступа; использовать информацию, в том числе распространять ее, по своему усмотрению; передавать информацию другим лицам по договору или на ином установленном законом основании; передавать информацию другим лицам по договору или на ином установленном законом основании; принимать меры по защите информации; ограничивать доступ к информации, если такая обязанность установлена федеральными законами».</w:t>
      </w:r>
    </w:p>
    <w:p w14:paraId="5C8F4D07" w14:textId="29DA173B" w:rsidR="004E4C9F" w:rsidRPr="00601898" w:rsidRDefault="004E4C9F" w:rsidP="004E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 xml:space="preserve">При этом персональные данные несовершеннолетнего ребенка будут одновременно являться и информацией, которая относится лично к нему, т.е. к таким сведениям, доступ к которым допускается только с письменного </w:t>
      </w:r>
      <w:r w:rsidRPr="00601898">
        <w:rPr>
          <w:rFonts w:ascii="Times New Roman" w:eastAsia="Calibri" w:hAnsi="Times New Roman" w:cs="Times New Roman"/>
          <w:sz w:val="28"/>
          <w:szCs w:val="28"/>
        </w:rPr>
        <w:lastRenderedPageBreak/>
        <w:t>согласия гражданина (</w:t>
      </w:r>
      <w:r w:rsidR="00507977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601898">
        <w:rPr>
          <w:rFonts w:ascii="Times New Roman" w:eastAsia="Calibri" w:hAnsi="Times New Roman" w:cs="Times New Roman"/>
          <w:sz w:val="28"/>
          <w:szCs w:val="28"/>
        </w:rPr>
        <w:t xml:space="preserve"> 3, 4 статьи 6, </w:t>
      </w:r>
      <w:r w:rsidR="00507977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601898">
        <w:rPr>
          <w:rFonts w:ascii="Times New Roman" w:eastAsia="Calibri" w:hAnsi="Times New Roman" w:cs="Times New Roman"/>
          <w:sz w:val="28"/>
          <w:szCs w:val="28"/>
        </w:rPr>
        <w:t xml:space="preserve"> 1, 2, 4 и 5 статьи 9 ФЗ-149, пункт 1 статьи 8 ФЗ-152).</w:t>
      </w:r>
    </w:p>
    <w:p w14:paraId="008AFF28" w14:textId="77777777" w:rsidR="004E4C9F" w:rsidRPr="00601898" w:rsidRDefault="004E4C9F" w:rsidP="00432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данных, содержащегося в вышеуказанных положениях Конституции РФ и федерального законодательства. </w:t>
      </w:r>
    </w:p>
    <w:p w14:paraId="6F6B4D70" w14:textId="77777777" w:rsidR="00432CD3" w:rsidRDefault="00432CD3" w:rsidP="00432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EC">
        <w:rPr>
          <w:rFonts w:ascii="Times New Roman" w:eastAsia="Calibri" w:hAnsi="Times New Roman" w:cs="Times New Roman"/>
          <w:sz w:val="28"/>
          <w:szCs w:val="28"/>
        </w:rPr>
        <w:tab/>
        <w:t>Кроме того, согласно п.2 ст. 28 Федерального закона от 30.03.1999 N 52-ФЗ (ред. от 13.07.2020) "О санитарно-эпидемиологическом благополучии населения"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14:paraId="0286AC77" w14:textId="77777777" w:rsidR="00601898" w:rsidRPr="00601898" w:rsidRDefault="00601898" w:rsidP="00601898">
      <w:pPr>
        <w:pStyle w:val="1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долгосрочной перспективе последствия от электронного обучения   могут быть серьезными. Электронное обучение с применением дистанционных образовательных технологий предполагает постоянное погружение детей в «электронную среду», которая неразрывно связана с электромагнитным излучением, в том числе и с сверхвысокочастотным излучением (СВЧ-излучением) или микроволновым излучением, образуемым при работе беспроводных средств связи. (В данном диапазоне работают оборудование радиосвязи, телевидения, базовые станции сотовой связи; мобильные телефоны сотовой связи; Wi-Fi-роутеры; микроволновые печи; специальные медицинские приборы). </w:t>
      </w:r>
    </w:p>
    <w:p w14:paraId="03930A1B" w14:textId="77777777" w:rsidR="00601898" w:rsidRPr="00601898" w:rsidRDefault="00601898" w:rsidP="006018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898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само по себе электронное обучение и дистанционные образовательные технологии представляют из себя методики и средства, которые неразрывно связаны с вредными физическими факторами воздействия на здоровье детей, способными наносить вред физическому и психическому здоровью ребенка, способны снижать успеваемость, могут являться причинами бесплодия, болезни Альцгеймера, рака, вести к нарушению психофизических функций и т.п.</w:t>
      </w:r>
    </w:p>
    <w:p w14:paraId="3AF75C1E" w14:textId="77777777" w:rsidR="00601898" w:rsidRPr="00601898" w:rsidRDefault="00601898" w:rsidP="006018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переходе на электронное обучение с применением дистанционных образовательных технологий, руководство образовательной организации умалчивает и не предупреждает о прямой угрозе безопасности жизни и здоровью обучающихся. </w:t>
      </w:r>
    </w:p>
    <w:p w14:paraId="3E95BF1C" w14:textId="77777777" w:rsidR="00601898" w:rsidRPr="009C24EC" w:rsidRDefault="00601898" w:rsidP="00601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01898">
        <w:rPr>
          <w:rFonts w:ascii="Times New Roman" w:eastAsia="Calibri" w:hAnsi="Times New Roman" w:cs="Times New Roman"/>
          <w:sz w:val="28"/>
          <w:szCs w:val="28"/>
        </w:rPr>
        <w:t xml:space="preserve">а сегодняшний день </w:t>
      </w:r>
      <w:r w:rsidRPr="006018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НИИ гигиены и охраны здоровья детей и подростков ФГАУ «НМИЦ здоровья детей» Минздрава России, </w:t>
      </w:r>
      <w:r w:rsidRPr="00601898">
        <w:rPr>
          <w:rFonts w:ascii="Times New Roman" w:eastAsia="Calibri" w:hAnsi="Times New Roman" w:cs="Times New Roman"/>
          <w:sz w:val="28"/>
          <w:szCs w:val="28"/>
        </w:rPr>
        <w:t>уже зафиксировало факты нанесения вреда здоровью участникам образовательного процесса, при переходе на дистанционное обучение с использованием цифровых технологий: «…</w:t>
      </w:r>
      <w:r w:rsidRPr="00601898">
        <w:rPr>
          <w:rFonts w:ascii="Times New Roman" w:eastAsia="Calibri" w:hAnsi="Times New Roman" w:cs="Times New Roman"/>
          <w:i/>
          <w:sz w:val="28"/>
          <w:szCs w:val="28"/>
        </w:rPr>
        <w:t xml:space="preserve">у30,7% отмечаются признаки компьютерного зрительного синдрома и у 4,2% – карпально-туннельного («запястный») синдрома…». </w:t>
      </w:r>
    </w:p>
    <w:p w14:paraId="11D16606" w14:textId="77777777" w:rsidR="00432CD3" w:rsidRDefault="00432CD3" w:rsidP="00CB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EC">
        <w:rPr>
          <w:rFonts w:ascii="Times New Roman" w:eastAsia="Calibri" w:hAnsi="Times New Roman" w:cs="Times New Roman"/>
          <w:sz w:val="28"/>
          <w:szCs w:val="28"/>
        </w:rPr>
        <w:tab/>
      </w:r>
      <w:r w:rsidR="00601898">
        <w:rPr>
          <w:rFonts w:ascii="Times New Roman" w:eastAsia="Calibri" w:hAnsi="Times New Roman" w:cs="Times New Roman"/>
          <w:sz w:val="28"/>
          <w:szCs w:val="28"/>
        </w:rPr>
        <w:t>Кроме того, л</w:t>
      </w:r>
      <w:r w:rsidRPr="009C24EC">
        <w:rPr>
          <w:rFonts w:ascii="Times New Roman" w:eastAsia="Calibri" w:hAnsi="Times New Roman" w:cs="Times New Roman"/>
          <w:sz w:val="28"/>
          <w:szCs w:val="28"/>
        </w:rPr>
        <w:t xml:space="preserve">юбые предложения преподавателей о прохождении тестирований и прочих форм контроля для учета успеваемости обучающихся </w:t>
      </w:r>
      <w:r w:rsidRPr="009C24EC">
        <w:rPr>
          <w:rFonts w:ascii="Times New Roman" w:eastAsia="Calibri" w:hAnsi="Times New Roman" w:cs="Times New Roman"/>
          <w:sz w:val="28"/>
          <w:szCs w:val="28"/>
        </w:rPr>
        <w:lastRenderedPageBreak/>
        <w:t>с таких информационных ресурсов без предварительного согласия обучающихся/законных представителей являются нарушением запрета обработки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предусмотренного ст. 15 Федерального закона от 27.07.2006 N 152-ФЗ (ред. от 08.12.2020) "О персональных данных".</w:t>
      </w:r>
    </w:p>
    <w:p w14:paraId="2943A748" w14:textId="77777777" w:rsidR="009C24EC" w:rsidRDefault="009C24EC" w:rsidP="00CB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 положениями ст. 16</w:t>
      </w:r>
      <w:r w:rsidRPr="009C24EC">
        <w:t xml:space="preserve"> </w:t>
      </w:r>
      <w:r w:rsidRPr="009C24EC">
        <w:rPr>
          <w:rFonts w:ascii="Times New Roman" w:eastAsia="Calibri" w:hAnsi="Times New Roman" w:cs="Times New Roman"/>
          <w:sz w:val="28"/>
          <w:szCs w:val="28"/>
        </w:rPr>
        <w:t>Закона № 273-ФЗ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4EC">
        <w:rPr>
          <w:rFonts w:ascii="Times New Roman" w:eastAsia="Calibri" w:hAnsi="Times New Roman" w:cs="Times New Roman"/>
          <w:sz w:val="28"/>
          <w:szCs w:val="28"/>
        </w:rPr>
        <w:t>местом реализации образовательных программ является местонахожде</w:t>
      </w:r>
      <w:r>
        <w:rPr>
          <w:rFonts w:ascii="Times New Roman" w:eastAsia="Calibri" w:hAnsi="Times New Roman" w:cs="Times New Roman"/>
          <w:sz w:val="28"/>
          <w:szCs w:val="28"/>
        </w:rPr>
        <w:t>ние образовательной организации, в связи с чем прошу обеспечить нахождение педагога в классе, о есть на своем рабочем месте.</w:t>
      </w:r>
    </w:p>
    <w:p w14:paraId="23754A5A" w14:textId="77777777" w:rsidR="00C27567" w:rsidRPr="009C24EC" w:rsidRDefault="00C27567" w:rsidP="00CB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Также считаю недопустимым </w:t>
      </w:r>
      <w:r w:rsidRPr="00C27567">
        <w:rPr>
          <w:rFonts w:ascii="Times New Roman" w:eastAsia="Calibri" w:hAnsi="Times New Roman" w:cs="Times New Roman"/>
          <w:sz w:val="28"/>
          <w:szCs w:val="28"/>
        </w:rPr>
        <w:t xml:space="preserve">проведение контроля успеваемости путем электронного тестирования на </w:t>
      </w:r>
      <w:r>
        <w:rPr>
          <w:rFonts w:ascii="Times New Roman" w:eastAsia="Calibri" w:hAnsi="Times New Roman" w:cs="Times New Roman"/>
          <w:sz w:val="28"/>
          <w:szCs w:val="28"/>
        </w:rPr>
        <w:t>любых</w:t>
      </w:r>
      <w:r w:rsidRPr="00C2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цифровых порталах</w:t>
      </w:r>
      <w:r w:rsidRPr="00C275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исходя из вышеуказанных положений </w:t>
      </w:r>
      <w:r w:rsidRPr="00C27567"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Российской Федерации» от 29.12.2012 N 273-ФЗ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27567">
        <w:rPr>
          <w:rFonts w:ascii="Times New Roman" w:eastAsia="Calibri" w:hAnsi="Times New Roman" w:cs="Times New Roman"/>
          <w:sz w:val="28"/>
          <w:szCs w:val="28"/>
        </w:rPr>
        <w:t>Федерального закона от 27.07.2006 N 152-ФЗ (ред. от 08.12.2020) "О персональных данных"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B22653" w14:textId="77777777" w:rsidR="00CB0E4D" w:rsidRPr="00C27567" w:rsidRDefault="00CB0E4D" w:rsidP="009C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</w:r>
      <w:r w:rsidRPr="00C27567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 w:rsidR="009C24EC" w:rsidRPr="00C27567">
        <w:rPr>
          <w:rFonts w:ascii="Times New Roman" w:hAnsi="Times New Roman" w:cs="Times New Roman"/>
          <w:sz w:val="28"/>
          <w:szCs w:val="28"/>
        </w:rPr>
        <w:t xml:space="preserve">прошу исключить в отношении моего ребенка______(ФИО, г.р.) внедрение уроков по неаккредитованным и нелицензированным программам, статус которых не соответствует требованиям Закона № 273-ФЗ, в связи с чем эти программы нельзя назвать образовательными и исключить </w:t>
      </w:r>
      <w:r w:rsidR="004E4C9F">
        <w:rPr>
          <w:rFonts w:ascii="Times New Roman" w:hAnsi="Times New Roman" w:cs="Times New Roman"/>
          <w:sz w:val="28"/>
          <w:szCs w:val="28"/>
        </w:rPr>
        <w:t xml:space="preserve">принудительный сбор персональных данных и </w:t>
      </w:r>
      <w:r w:rsidR="009C24EC" w:rsidRPr="00C27567">
        <w:rPr>
          <w:rFonts w:ascii="Times New Roman" w:hAnsi="Times New Roman" w:cs="Times New Roman"/>
          <w:sz w:val="28"/>
          <w:szCs w:val="28"/>
        </w:rPr>
        <w:t>навязывание информационных услуг (в случае с МЭШ/РЭШ) или навязыванием информационных услуг/программ дополнительного образования (в случаях с Учи.ру и СберКласс)</w:t>
      </w:r>
      <w:r w:rsidR="002E7596" w:rsidRPr="00C27567">
        <w:rPr>
          <w:rFonts w:ascii="Times New Roman" w:hAnsi="Times New Roman" w:cs="Times New Roman"/>
          <w:sz w:val="28"/>
          <w:szCs w:val="28"/>
        </w:rPr>
        <w:t>.</w:t>
      </w:r>
    </w:p>
    <w:p w14:paraId="7E7530DD" w14:textId="77777777" w:rsidR="00C27567" w:rsidRPr="00C27567" w:rsidRDefault="009C24E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67">
        <w:rPr>
          <w:rFonts w:ascii="Times New Roman" w:hAnsi="Times New Roman" w:cs="Times New Roman"/>
          <w:sz w:val="28"/>
          <w:szCs w:val="28"/>
        </w:rPr>
        <w:tab/>
        <w:t>Таким образом, прошу</w:t>
      </w:r>
      <w:r w:rsidR="00C27567" w:rsidRPr="00C27567">
        <w:rPr>
          <w:rFonts w:ascii="Times New Roman" w:hAnsi="Times New Roman" w:cs="Times New Roman"/>
          <w:sz w:val="28"/>
          <w:szCs w:val="28"/>
        </w:rPr>
        <w:t>:</w:t>
      </w:r>
    </w:p>
    <w:p w14:paraId="70E09202" w14:textId="77777777" w:rsidR="00C27567" w:rsidRPr="00C27567" w:rsidRDefault="009C24EC" w:rsidP="00C275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67">
        <w:rPr>
          <w:rFonts w:ascii="Times New Roman" w:hAnsi="Times New Roman" w:cs="Times New Roman"/>
          <w:sz w:val="28"/>
          <w:szCs w:val="28"/>
        </w:rPr>
        <w:t>проводить уроки в традиционной очной форме</w:t>
      </w:r>
      <w:r w:rsidR="00C27567" w:rsidRPr="00C27567">
        <w:rPr>
          <w:rFonts w:ascii="Times New Roman" w:hAnsi="Times New Roman" w:cs="Times New Roman"/>
          <w:sz w:val="28"/>
          <w:szCs w:val="28"/>
        </w:rPr>
        <w:t xml:space="preserve">, согласно перечисленным требованиям закона, предъявляемым к </w:t>
      </w:r>
      <w:r w:rsidRPr="00C27567">
        <w:rPr>
          <w:rFonts w:ascii="Times New Roman" w:hAnsi="Times New Roman" w:cs="Times New Roman"/>
          <w:sz w:val="28"/>
          <w:szCs w:val="28"/>
        </w:rPr>
        <w:t xml:space="preserve"> </w:t>
      </w:r>
      <w:r w:rsidR="00C27567" w:rsidRPr="00C27567">
        <w:rPr>
          <w:rFonts w:ascii="Times New Roman" w:hAnsi="Times New Roman" w:cs="Times New Roman"/>
          <w:sz w:val="28"/>
          <w:szCs w:val="28"/>
        </w:rPr>
        <w:t>образовательной деятельности по общеобразовательным программам и при наличии действующих лицензии и аккредитации;</w:t>
      </w:r>
    </w:p>
    <w:p w14:paraId="724E3D27" w14:textId="77777777" w:rsidR="00620A04" w:rsidRDefault="00C27567" w:rsidP="00C275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67">
        <w:rPr>
          <w:rFonts w:ascii="Times New Roman" w:hAnsi="Times New Roman" w:cs="Times New Roman"/>
          <w:sz w:val="28"/>
          <w:szCs w:val="28"/>
        </w:rPr>
        <w:t>проводить контроль успеваемости моего ребенка ______(ФИО, г.р.) в традиционной форме, исключив электронное тестирование на любых образовательных цифровых порталах</w:t>
      </w:r>
      <w:r w:rsidR="00620A04">
        <w:rPr>
          <w:rFonts w:ascii="Times New Roman" w:hAnsi="Times New Roman" w:cs="Times New Roman"/>
          <w:sz w:val="28"/>
          <w:szCs w:val="28"/>
        </w:rPr>
        <w:t>;</w:t>
      </w:r>
    </w:p>
    <w:p w14:paraId="3E8CE6B2" w14:textId="77777777" w:rsidR="00945B6C" w:rsidRPr="00C27567" w:rsidRDefault="00620A04" w:rsidP="00620A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контроль текущей успеваемости, промежуточный контроль и выполнение заданий в традиционной очной форме, на бумажных носителях, исключить проведение</w:t>
      </w:r>
      <w:r w:rsidRPr="00620A04">
        <w:rPr>
          <w:rFonts w:ascii="Times New Roman" w:hAnsi="Times New Roman" w:cs="Times New Roman"/>
          <w:sz w:val="28"/>
          <w:szCs w:val="28"/>
        </w:rPr>
        <w:t xml:space="preserve"> текущего и промежуточного контроля успеваемости и выполнения заданий на электронных платформах</w:t>
      </w:r>
      <w:r w:rsidR="00C27567" w:rsidRPr="00C27567">
        <w:rPr>
          <w:rFonts w:ascii="Times New Roman" w:hAnsi="Times New Roman" w:cs="Times New Roman"/>
          <w:sz w:val="28"/>
          <w:szCs w:val="28"/>
        </w:rPr>
        <w:t>.</w:t>
      </w:r>
    </w:p>
    <w:p w14:paraId="3E7B194D" w14:textId="77777777" w:rsidR="00945B6C" w:rsidRPr="002E7596" w:rsidRDefault="00945B6C" w:rsidP="00945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866243" w14:textId="77777777"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______________________________________________________________. «_____»_______________20__ г. С уважением, _________________</w:t>
      </w:r>
    </w:p>
    <w:sectPr w:rsidR="002F773C" w:rsidRPr="002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14D57"/>
    <w:multiLevelType w:val="hybridMultilevel"/>
    <w:tmpl w:val="6C06A9DE"/>
    <w:lvl w:ilvl="0" w:tplc="38E043E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1019"/>
    <w:multiLevelType w:val="hybridMultilevel"/>
    <w:tmpl w:val="4BB486C2"/>
    <w:lvl w:ilvl="0" w:tplc="42D09B7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E4"/>
    <w:rsid w:val="002E7596"/>
    <w:rsid w:val="002F773C"/>
    <w:rsid w:val="00432CD3"/>
    <w:rsid w:val="004A3BE4"/>
    <w:rsid w:val="004E4C9F"/>
    <w:rsid w:val="00507977"/>
    <w:rsid w:val="00601898"/>
    <w:rsid w:val="00620A04"/>
    <w:rsid w:val="007926FC"/>
    <w:rsid w:val="00945B6C"/>
    <w:rsid w:val="009C24EC"/>
    <w:rsid w:val="009F4820"/>
    <w:rsid w:val="00C27567"/>
    <w:rsid w:val="00CB0E4D"/>
    <w:rsid w:val="00D57C06"/>
    <w:rsid w:val="00DC402E"/>
    <w:rsid w:val="00F654ED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7718"/>
  <w15:chartTrackingRefBased/>
  <w15:docId w15:val="{91306513-C1A7-4F93-A697-06DCA7A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567"/>
    <w:pPr>
      <w:ind w:left="720"/>
      <w:contextualSpacing/>
    </w:pPr>
  </w:style>
  <w:style w:type="paragraph" w:customStyle="1" w:styleId="1">
    <w:name w:val="Без интервала1"/>
    <w:next w:val="a5"/>
    <w:uiPriority w:val="1"/>
    <w:qFormat/>
    <w:rsid w:val="00601898"/>
    <w:pPr>
      <w:spacing w:after="0" w:line="240" w:lineRule="auto"/>
    </w:pPr>
  </w:style>
  <w:style w:type="paragraph" w:styleId="a5">
    <w:name w:val="No Spacing"/>
    <w:uiPriority w:val="1"/>
    <w:qFormat/>
    <w:rsid w:val="00601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9E8F-826E-49EC-9EE9-132EFEDC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13</cp:revision>
  <dcterms:created xsi:type="dcterms:W3CDTF">2020-11-16T08:04:00Z</dcterms:created>
  <dcterms:modified xsi:type="dcterms:W3CDTF">2021-10-08T06:37:00Z</dcterms:modified>
</cp:coreProperties>
</file>