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144CE1">
              <w:rPr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="00144CE1">
              <w:rPr>
                <w:sz w:val="24"/>
                <w:szCs w:val="24"/>
              </w:rPr>
              <w:t>Роспотребнадзора</w:t>
            </w:r>
            <w:proofErr w:type="spellEnd"/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445A1"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45A1"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>отказ (уклонение) продавца/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/подрядчика от заключения договора/продажи товаров)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>___года, желая приобрести продовольственные/непродовольственные товары (работы, услуги – указать, что именно), я ____(указать куда и к какому продавцу обратились).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</w:t>
      </w:r>
      <w:r w:rsidR="00DD0406">
        <w:rPr>
          <w:rFonts w:ascii="Times New Roman" w:hAnsi="Times New Roman" w:cs="Times New Roman"/>
          <w:sz w:val="28"/>
          <w:szCs w:val="28"/>
        </w:rPr>
        <w:t>,</w:t>
      </w:r>
      <w:r w:rsidRPr="00DD0406">
        <w:rPr>
          <w:rFonts w:ascii="Times New Roman" w:hAnsi="Times New Roman" w:cs="Times New Roman"/>
          <w:sz w:val="28"/>
          <w:szCs w:val="28"/>
        </w:rPr>
        <w:t xml:space="preserve"> не допускается (пункт 3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E17590" w:rsidRPr="00DD0406">
        <w:rPr>
          <w:rFonts w:ascii="Times New Roman" w:hAnsi="Times New Roman" w:cs="Times New Roman"/>
          <w:sz w:val="28"/>
          <w:szCs w:val="28"/>
        </w:rPr>
        <w:t>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 xml:space="preserve"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вакцинации  -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прямо запрещено законом (пункт 2 статьи 16 Закона «О защите прав потребителей»).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:rsidR="00DD0406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Также необходимо иметь ввиду, что </w:t>
      </w:r>
      <w:r w:rsidR="00DD0406" w:rsidRPr="00DD0406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17590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(КоАП РФ) предусматривает ответственность для продавцов (подрядчиков, </w:t>
      </w:r>
      <w:proofErr w:type="spellStart"/>
      <w:r w:rsidRPr="003445A1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3445A1">
        <w:rPr>
          <w:rFonts w:ascii="Times New Roman" w:hAnsi="Times New Roman" w:cs="Times New Roman"/>
          <w:sz w:val="28"/>
          <w:szCs w:val="28"/>
        </w:rPr>
        <w:t>), которые допустили нарушение прав потребителей и не нашли нужным соблюдать требования федерального законодательства в части запрета на включение в договор условий</w:t>
      </w:r>
      <w:r w:rsidR="003455B6">
        <w:rPr>
          <w:rFonts w:ascii="Times New Roman" w:hAnsi="Times New Roman" w:cs="Times New Roman"/>
          <w:sz w:val="28"/>
          <w:szCs w:val="28"/>
        </w:rPr>
        <w:t>, ущемляющих права потребителя: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включение в договор условий, ущемляющих права потребителя, установленные законодательством о защите прав потребителей, – влечёт наложение административного штрафа на должностных лиц в размере от одной тысячи до двух тысяч рублей;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45A1">
        <w:rPr>
          <w:rFonts w:ascii="Times New Roman" w:hAnsi="Times New Roman" w:cs="Times New Roman"/>
          <w:sz w:val="28"/>
          <w:szCs w:val="28"/>
        </w:rPr>
        <w:t xml:space="preserve"> юридических лиц – от десяти тысяч до двадцати тысяч рублей (часть 2 статьи 14.8. КоАП РФ);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- отказ потребителю в предоставлении товаров (выполнении работ, оказании услуг) либо доступе к товарам (работам, услугам) по причинам, связанным с </w:t>
      </w:r>
      <w:r w:rsidRPr="003445A1">
        <w:rPr>
          <w:rFonts w:ascii="Times New Roman" w:hAnsi="Times New Roman" w:cs="Times New Roman"/>
          <w:sz w:val="28"/>
          <w:szCs w:val="28"/>
        </w:rPr>
        <w:lastRenderedPageBreak/>
        <w:t>состоянием его здоровья, или ограничением жизнедеятельности, или его возрастом, – влечёт наложение административного штрафа на должностных лиц в размере от тридцати тысяч до пятидесяти тысяч рублей; на юридических лиц – от трёхсот тысяч до пятисот тысяч рублей (часть 5 статьи 14.8. КоАП РФ, введена Федеральным законом от 18.03.2020 №56-ФЗ).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Примечание: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N 56-ФЗ).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 xml:space="preserve">Поэтому в случае сообщения организацией или предпринимателем, осуществляющим продажу продуктов питания и непродовольственных товаров, информации о том, что товары будут проданы только лицам, имеющим сертификат о прививках, организации и предприниматели, сделавшие такие заявления, подлежат привлечению к административной ответственности на сумму от десяти тысяч до двадцати тысяч рублей </w:t>
      </w:r>
      <w:r>
        <w:rPr>
          <w:rFonts w:ascii="Times New Roman" w:hAnsi="Times New Roman" w:cs="Times New Roman"/>
          <w:sz w:val="28"/>
          <w:szCs w:val="28"/>
        </w:rPr>
        <w:t>(часть 2 статьи 14.8. КоАП РФ).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А в случае отказа в продаже продуктов питания и непродовольственных товаров по причинам, связанным с возможным состоянием здоровья покупателя, организации и предприниматели, отказавшие в такой реализации, подлежат привлечению к административной ответственности на сумму от трёхсот тысяч до пятисот тысяч рублей за каждый случай такого отказа в отдельности (часть 5 статьи 14.8. КоАП РФ, введена Федеральным законом от 18.03.2020 №56-ФЗ).</w:t>
      </w:r>
    </w:p>
    <w:p w:rsid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В случае неоднократного отказа в продаже продуктов питания и непродовольственных товаров по причинам, связанным с возможным состоянием здоровья покупателя,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№56-ФЗ).</w:t>
      </w:r>
    </w:p>
    <w:p w:rsidR="00F50658" w:rsidRPr="00F50658" w:rsidRDefault="00F50658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 w:rsidR="00144CE1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 </w:t>
      </w:r>
      <w:r w:rsidR="00144CE1">
        <w:rPr>
          <w:rFonts w:ascii="Times New Roman" w:hAnsi="Times New Roman" w:cs="Times New Roman"/>
          <w:sz w:val="28"/>
          <w:szCs w:val="28"/>
        </w:rPr>
        <w:t>беспрепятственное приобретение товаров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потребителя на </w:t>
      </w:r>
      <w:r w:rsidR="00144CE1">
        <w:rPr>
          <w:rFonts w:ascii="Times New Roman" w:hAnsi="Times New Roman" w:cs="Times New Roman"/>
          <w:sz w:val="28"/>
          <w:szCs w:val="28"/>
        </w:rPr>
        <w:t>беспрепятственное приобретение товаров</w:t>
      </w:r>
      <w:r w:rsidR="00144CE1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bookmarkStart w:id="0" w:name="_GoBack"/>
      <w:bookmarkEnd w:id="0"/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Привлечь к установленной законом ответственности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наименование продавца)</w:t>
      </w:r>
      <w:r w:rsidRPr="00F50658">
        <w:rPr>
          <w:rFonts w:ascii="Times New Roman" w:hAnsi="Times New Roman" w:cs="Times New Roman"/>
          <w:sz w:val="28"/>
          <w:szCs w:val="28"/>
        </w:rPr>
        <w:t xml:space="preserve"> за незаконн</w:t>
      </w:r>
      <w:r>
        <w:rPr>
          <w:rFonts w:ascii="Times New Roman" w:hAnsi="Times New Roman" w:cs="Times New Roman"/>
          <w:sz w:val="28"/>
          <w:szCs w:val="28"/>
        </w:rPr>
        <w:t>ый отказ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продать указанный товар (работу, услугу) по мотиву отсутствия у меня документа, подтверждающего вакцинацию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3.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продавца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ть продажу (выполнить работу, оказать услуги – указать что </w:t>
      </w:r>
      <w:proofErr w:type="gramStart"/>
      <w:r w:rsidRPr="00F50658">
        <w:rPr>
          <w:rFonts w:ascii="Times New Roman" w:hAnsi="Times New Roman" w:cs="Times New Roman"/>
          <w:sz w:val="28"/>
          <w:szCs w:val="28"/>
        </w:rPr>
        <w:t>конкретно)_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____(указать кому и когда)_____без требования предоставления от потребителя сертификата или иного документа, подтверждающего у потребителя наличие вакцинации.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lastRenderedPageBreak/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претензия/жалобы/фотокопия записи в книге жалоб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77" w:rsidRDefault="00280977" w:rsidP="004A6C6B">
      <w:pPr>
        <w:spacing w:after="0" w:line="240" w:lineRule="auto"/>
      </w:pPr>
      <w:r>
        <w:separator/>
      </w:r>
    </w:p>
  </w:endnote>
  <w:endnote w:type="continuationSeparator" w:id="0">
    <w:p w:rsidR="00280977" w:rsidRDefault="00280977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E1">
          <w:rPr>
            <w:noProof/>
          </w:rPr>
          <w:t>1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77" w:rsidRDefault="00280977" w:rsidP="004A6C6B">
      <w:pPr>
        <w:spacing w:after="0" w:line="240" w:lineRule="auto"/>
      </w:pPr>
      <w:r>
        <w:separator/>
      </w:r>
    </w:p>
  </w:footnote>
  <w:footnote w:type="continuationSeparator" w:id="0">
    <w:p w:rsidR="00280977" w:rsidRDefault="00280977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80977"/>
    <w:rsid w:val="002E0BE3"/>
    <w:rsid w:val="003337C6"/>
    <w:rsid w:val="003445A1"/>
    <w:rsid w:val="003455B6"/>
    <w:rsid w:val="00382817"/>
    <w:rsid w:val="00383249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2020-08-26T16:33:00Z</dcterms:created>
  <dcterms:modified xsi:type="dcterms:W3CDTF">2021-06-21T11:29:00Z</dcterms:modified>
</cp:coreProperties>
</file>