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3D0" w:rsidRPr="00F03D28" w:rsidRDefault="009003D0" w:rsidP="009003D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Мэру города Новосибирска</w:t>
      </w:r>
    </w:p>
    <w:p w:rsidR="009003D0" w:rsidRDefault="009003D0" w:rsidP="009003D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ЛОКОТЮ А.Е.</w:t>
      </w:r>
    </w:p>
    <w:p w:rsidR="009003D0" w:rsidRDefault="009003D0" w:rsidP="009003D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:rsidR="009003D0" w:rsidRDefault="009003D0" w:rsidP="009003D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Уважаемый Анатолий Евгеньевич! </w:t>
      </w:r>
    </w:p>
    <w:p w:rsidR="009003D0" w:rsidRDefault="009003D0" w:rsidP="009003D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03D0" w:rsidRDefault="009003D0" w:rsidP="009003D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публикациям СМИ, 25 сентября 2021 года в 20:00 в </w:t>
      </w:r>
      <w:r w:rsidRPr="0023425B">
        <w:rPr>
          <w:rFonts w:ascii="Times New Roman" w:hAnsi="Times New Roman"/>
          <w:sz w:val="28"/>
          <w:szCs w:val="28"/>
        </w:rPr>
        <w:t>МВК "НОВОСИБИРСК-ЭКСПОЦЕНТР"</w:t>
      </w:r>
      <w:r>
        <w:rPr>
          <w:rFonts w:ascii="Times New Roman" w:hAnsi="Times New Roman"/>
          <w:sz w:val="28"/>
          <w:szCs w:val="28"/>
        </w:rPr>
        <w:t xml:space="preserve"> (</w:t>
      </w:r>
      <w:r w:rsidRPr="0023425B">
        <w:rPr>
          <w:rFonts w:ascii="Times New Roman" w:hAnsi="Times New Roman"/>
          <w:sz w:val="28"/>
          <w:szCs w:val="28"/>
        </w:rPr>
        <w:t>г. Новосибирск, ул. Станционная, 104</w:t>
      </w:r>
      <w:r>
        <w:rPr>
          <w:rFonts w:ascii="Times New Roman" w:hAnsi="Times New Roman"/>
          <w:sz w:val="28"/>
          <w:szCs w:val="28"/>
        </w:rPr>
        <w:t xml:space="preserve">) запланирован концерт исполнителя Алишера </w:t>
      </w:r>
      <w:proofErr w:type="spellStart"/>
      <w:r>
        <w:rPr>
          <w:rFonts w:ascii="Times New Roman" w:hAnsi="Times New Roman"/>
          <w:sz w:val="28"/>
          <w:szCs w:val="28"/>
        </w:rPr>
        <w:t>Тагировича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Валеева (Моргенштерн), чье деструктивное творчество вызывает поток жалоб от родителей и уже получило оценку правоохранительных и судебных органов Москвы, возбудивших в отношении Моргенштерна дело об административном правонарушении по ст.  6.13 КоАП РФ («пропаганда либо незаконная реклама наркотических средств»).</w:t>
      </w:r>
    </w:p>
    <w:p w:rsidR="009003D0" w:rsidRDefault="009003D0" w:rsidP="009003D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03D0" w:rsidRDefault="009003D0" w:rsidP="009003D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июня 2021 года </w:t>
      </w:r>
      <w:proofErr w:type="spellStart"/>
      <w:r>
        <w:rPr>
          <w:rFonts w:ascii="Times New Roman" w:hAnsi="Times New Roman"/>
          <w:sz w:val="28"/>
          <w:szCs w:val="28"/>
        </w:rPr>
        <w:t>Зюзинский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суд г. Москвы оштрафовал А. Моргенштерна на 100 тыс. рублей (максимальная санкция для лиц, впервые привлеченных к ответственности) по делу об административном правонарушении по ч. 1.1 ст. 6.13 КоАП РФ («Пропаганда наркотиков»). 7 июля 2021 года </w:t>
      </w:r>
      <w:hyperlink r:id="rId4" w:history="1">
        <w:r>
          <w:rPr>
            <w:rStyle w:val="Hyperlink0"/>
            <w:rFonts w:ascii="Times New Roman" w:hAnsi="Times New Roman"/>
            <w:sz w:val="28"/>
            <w:szCs w:val="28"/>
          </w:rPr>
          <w:t>Мосгорсуд</w:t>
        </w:r>
      </w:hyperlink>
      <w:r>
        <w:rPr>
          <w:rFonts w:ascii="Times New Roman" w:hAnsi="Times New Roman"/>
          <w:sz w:val="28"/>
          <w:szCs w:val="28"/>
        </w:rPr>
        <w:t xml:space="preserve"> признал законным решение </w:t>
      </w:r>
      <w:proofErr w:type="spellStart"/>
      <w:r>
        <w:rPr>
          <w:rFonts w:ascii="Times New Roman" w:hAnsi="Times New Roman"/>
          <w:sz w:val="28"/>
          <w:szCs w:val="28"/>
        </w:rPr>
        <w:t>Зюзинского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суда. </w:t>
      </w:r>
    </w:p>
    <w:p w:rsidR="009003D0" w:rsidRDefault="009003D0" w:rsidP="009003D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03D0" w:rsidRDefault="009003D0" w:rsidP="009003D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Действия А. Моргенштерна по пропаганде наркотических средств и психотропных веществ, наносят ущерб здоровью молодежи, способствуют дестабилизации социальной обстановки и деградации подрастающего поколения, вовлекают подростков в совершение противоправных деяний. Создают угрозу утраты традиционных духовно-нравственных ориентиров и устойчивых моральных принципов, пропаганды вседозволенности, безнравственности и насаждения чуждых идеалов и ценностей.</w:t>
      </w:r>
    </w:p>
    <w:p w:rsidR="009003D0" w:rsidRDefault="009003D0" w:rsidP="009003D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03D0" w:rsidRDefault="009003D0" w:rsidP="009003D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в рамках проверки, проведенной Центром по противодействию экстремизму ГУ МВД России по городу Москве, информационный материал (видеоклип рэпера Моргенштерна и </w:t>
      </w:r>
      <w:r>
        <w:rPr>
          <w:rFonts w:ascii="Times New Roman" w:hAnsi="Times New Roman"/>
          <w:sz w:val="28"/>
          <w:szCs w:val="28"/>
          <w:lang w:val="en-US"/>
        </w:rPr>
        <w:t>DJ</w:t>
      </w:r>
      <w:r w:rsidRPr="00757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Smash</w:t>
      </w:r>
      <w:r w:rsidRPr="0075762B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>Новая волна") направлен в ГБУ города Москвы "МИЦ" для проведения психолого-лингвистического исследования на предмет возможного оскорбления чувств верующих.</w:t>
      </w:r>
    </w:p>
    <w:p w:rsidR="009003D0" w:rsidRDefault="009003D0" w:rsidP="009003D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03D0" w:rsidRDefault="009003D0" w:rsidP="009003D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Полагаем, что подобные концерты являются позором для города Новосибирск. </w:t>
      </w:r>
    </w:p>
    <w:p w:rsidR="009003D0" w:rsidRDefault="009003D0" w:rsidP="009003D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03D0" w:rsidRDefault="009003D0" w:rsidP="009003D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полагаем, что в ходе мероприятия возможно массовое вовлечение детей и подростков в употребление наркотических веществ, а также продажа указанных препаратов несовершеннолетним. </w:t>
      </w:r>
    </w:p>
    <w:p w:rsidR="009003D0" w:rsidRDefault="009003D0" w:rsidP="009003D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03D0" w:rsidRDefault="009003D0" w:rsidP="009003D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Опыт предыдущих концертов данного исполнителя показывает, что они всегда сопровождаются массовыми танцами толп фанатов, что несовместимо с требованиями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о соблюдении социальной дистанции, масочного режима и т.п.</w:t>
      </w:r>
    </w:p>
    <w:p w:rsidR="009003D0" w:rsidRDefault="009003D0" w:rsidP="009003D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03D0" w:rsidRDefault="009003D0" w:rsidP="009003D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Настоятельно просим Вас использовать все имеющиеся у области власти возможности для недопущения данного концерта. </w:t>
      </w:r>
    </w:p>
    <w:p w:rsidR="009003D0" w:rsidRDefault="009003D0" w:rsidP="009003D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03D0" w:rsidRDefault="009003D0" w:rsidP="009003D0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уважением, </w:t>
      </w:r>
    </w:p>
    <w:p w:rsidR="00CB241B" w:rsidRPr="009003D0" w:rsidRDefault="009003D0" w:rsidP="009003D0">
      <w:bookmarkStart w:id="0" w:name="_GoBack"/>
      <w:bookmarkEnd w:id="0"/>
    </w:p>
    <w:sectPr w:rsidR="00CB241B" w:rsidRPr="009003D0">
      <w:headerReference w:type="default" r:id="rId5"/>
      <w:footerReference w:type="default" r:id="rId6"/>
      <w:pgSz w:w="11906" w:h="16838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4C3" w:rsidRDefault="009003D0"/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4C3" w:rsidRDefault="009003D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5D"/>
    <w:rsid w:val="000277A3"/>
    <w:rsid w:val="00037422"/>
    <w:rsid w:val="00045BAD"/>
    <w:rsid w:val="000D36E8"/>
    <w:rsid w:val="009003D0"/>
    <w:rsid w:val="00912DAC"/>
    <w:rsid w:val="00BF34E7"/>
    <w:rsid w:val="00C35A5C"/>
    <w:rsid w:val="00D6557A"/>
    <w:rsid w:val="00E014CD"/>
    <w:rsid w:val="00E633B9"/>
    <w:rsid w:val="00EC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4BC84"/>
  <w15:chartTrackingRefBased/>
  <w15:docId w15:val="{6B0C1A78-6A36-41D6-B7D5-94AFA5BF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633B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EC5A5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4"/>
    <w:rsid w:val="00EC5A5D"/>
    <w:rPr>
      <w:color w:val="0563C1" w:themeColor="hyperlink"/>
      <w:u w:val="single"/>
    </w:rPr>
  </w:style>
  <w:style w:type="character" w:styleId="a4">
    <w:name w:val="Hyperlink"/>
    <w:basedOn w:val="a0"/>
    <w:uiPriority w:val="99"/>
    <w:semiHidden/>
    <w:unhideWhenUsed/>
    <w:rsid w:val="00EC5A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s://m.gazeta.ru/tags/organization/mosgorsud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2021-08-22T09:21:00Z</dcterms:created>
  <dcterms:modified xsi:type="dcterms:W3CDTF">2021-08-22T09:21:00Z</dcterms:modified>
</cp:coreProperties>
</file>