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12413" w14:textId="6AF55450" w:rsidR="00B865B1" w:rsidRPr="001E4B56" w:rsidRDefault="004871C4" w:rsidP="008E2EAD">
      <w:pPr>
        <w:spacing w:after="0" w:line="240" w:lineRule="auto"/>
        <w:ind w:right="5243"/>
        <w:rPr>
          <w:rFonts w:ascii="Times New Roman" w:hAnsi="Times New Roman"/>
          <w:color w:val="FF0000"/>
          <w:sz w:val="24"/>
          <w:szCs w:val="24"/>
        </w:rPr>
      </w:pPr>
      <w:r w:rsidRPr="001E4B56">
        <w:rPr>
          <w:rFonts w:ascii="Times New Roman" w:hAnsi="Times New Roman"/>
          <w:color w:val="FF0000"/>
          <w:sz w:val="24"/>
          <w:szCs w:val="24"/>
        </w:rPr>
        <w:t>Исх.</w:t>
      </w:r>
      <w:proofErr w:type="gramStart"/>
      <w:r w:rsidRPr="001E4B56">
        <w:rPr>
          <w:rFonts w:ascii="Times New Roman" w:hAnsi="Times New Roman"/>
          <w:color w:val="FF0000"/>
          <w:sz w:val="24"/>
          <w:szCs w:val="24"/>
        </w:rPr>
        <w:t xml:space="preserve">№: </w:t>
      </w:r>
      <w:r w:rsidR="006934D9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gramEnd"/>
      <w:r w:rsidR="006934D9">
        <w:rPr>
          <w:rFonts w:ascii="Times New Roman" w:hAnsi="Times New Roman"/>
          <w:color w:val="FF0000"/>
          <w:sz w:val="24"/>
          <w:szCs w:val="24"/>
        </w:rPr>
        <w:t>от 08.09</w:t>
      </w:r>
      <w:r w:rsidRPr="001E4B56">
        <w:rPr>
          <w:rFonts w:ascii="Times New Roman" w:hAnsi="Times New Roman"/>
          <w:color w:val="FF0000"/>
          <w:sz w:val="24"/>
          <w:szCs w:val="24"/>
        </w:rPr>
        <w:t>.2020 г.</w:t>
      </w:r>
    </w:p>
    <w:p w14:paraId="1E52EA50" w14:textId="77777777" w:rsidR="004871C4" w:rsidRPr="001275EE" w:rsidRDefault="004871C4" w:rsidP="008E2EAD">
      <w:pPr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B50296" w:rsidRPr="00B50296" w14:paraId="338B6B5D" w14:textId="77777777" w:rsidTr="006934D9">
        <w:tc>
          <w:tcPr>
            <w:tcW w:w="5234" w:type="dxa"/>
          </w:tcPr>
          <w:p w14:paraId="39209C66" w14:textId="77777777" w:rsidR="00B50296" w:rsidRPr="006934D9" w:rsidRDefault="006934D9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934D9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МИНИСТРУ ПРОСВЕЩЕНИЯ</w:t>
            </w:r>
            <w:r w:rsidRPr="006934D9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br/>
              <w:t>РОССИЙСКОЙ ФЕДЕРАЦИИ</w:t>
            </w:r>
          </w:p>
          <w:p w14:paraId="5C640E4B" w14:textId="77777777" w:rsidR="006934D9" w:rsidRDefault="006934D9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934D9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С.С. КРАВЦОВУ</w:t>
            </w:r>
          </w:p>
          <w:p w14:paraId="058529CB" w14:textId="77777777" w:rsidR="006934D9" w:rsidRDefault="006934D9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6F95437F" w14:textId="77777777" w:rsidR="006934D9" w:rsidRPr="006934D9" w:rsidRDefault="006934D9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934D9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От Общественного уполномоченного по защите семьи</w:t>
            </w:r>
          </w:p>
          <w:p w14:paraId="5D878879" w14:textId="042A54F7" w:rsidR="006934D9" w:rsidRPr="006934D9" w:rsidRDefault="006934D9" w:rsidP="00B5029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934D9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Баранец О.Н.</w:t>
            </w:r>
          </w:p>
        </w:tc>
      </w:tr>
    </w:tbl>
    <w:p w14:paraId="3EA0E8E8" w14:textId="77777777" w:rsidR="00C00ABB" w:rsidRDefault="00C00ABB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3E13F46F" w14:textId="77777777" w:rsidR="00C00ABB" w:rsidRPr="00FD79BC" w:rsidRDefault="00C00ABB" w:rsidP="00C00AB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1E950C3C" w14:textId="7167DF13" w:rsidR="00C00ABB" w:rsidRDefault="00FD79BC" w:rsidP="00FD79BC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FD79BC">
        <w:rPr>
          <w:rFonts w:ascii="Times New Roman" w:hAnsi="Times New Roman"/>
          <w:sz w:val="28"/>
          <w:szCs w:val="28"/>
        </w:rPr>
        <w:t>Уважаемый Сергей Сергеевич!</w:t>
      </w:r>
    </w:p>
    <w:p w14:paraId="65E10969" w14:textId="77777777" w:rsidR="00FD79BC" w:rsidRPr="00FD79BC" w:rsidRDefault="00FD79BC" w:rsidP="00FD79BC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14:paraId="01A8375F" w14:textId="11D55CBA" w:rsidR="006934D9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1948">
        <w:rPr>
          <w:rFonts w:ascii="Times New Roman" w:hAnsi="Times New Roman"/>
          <w:sz w:val="28"/>
          <w:szCs w:val="28"/>
        </w:rPr>
        <w:t>огласно информации,</w:t>
      </w:r>
      <w:r w:rsidR="00FD79BC">
        <w:rPr>
          <w:rFonts w:ascii="Times New Roman" w:hAnsi="Times New Roman"/>
          <w:sz w:val="28"/>
          <w:szCs w:val="28"/>
        </w:rPr>
        <w:t xml:space="preserve"> содержащей</w:t>
      </w:r>
      <w:r>
        <w:rPr>
          <w:rFonts w:ascii="Times New Roman" w:hAnsi="Times New Roman"/>
          <w:sz w:val="28"/>
          <w:szCs w:val="28"/>
        </w:rPr>
        <w:t>ся в жалобах и просьбах о помощи, адресованных Общественному уполномоченному по защите семьи, от семей, чьи дети получают образование</w:t>
      </w:r>
      <w:r w:rsidRPr="0069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 образовательной организации в форме</w:t>
      </w:r>
      <w:r w:rsidRPr="006934D9">
        <w:rPr>
          <w:rFonts w:ascii="Times New Roman" w:hAnsi="Times New Roman"/>
          <w:sz w:val="28"/>
          <w:szCs w:val="28"/>
        </w:rPr>
        <w:t xml:space="preserve"> семейного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D79BC">
        <w:rPr>
          <w:rFonts w:ascii="Times New Roman" w:hAnsi="Times New Roman"/>
          <w:sz w:val="28"/>
          <w:szCs w:val="28"/>
        </w:rPr>
        <w:t>в отношении них совершаются многочисленные проверки</w:t>
      </w:r>
      <w:r>
        <w:rPr>
          <w:rFonts w:ascii="Times New Roman" w:hAnsi="Times New Roman"/>
          <w:sz w:val="28"/>
          <w:szCs w:val="28"/>
        </w:rPr>
        <w:t xml:space="preserve"> со стороны должностных лиц органов исполнительной власти в сфере образования, органов опеки и попечительства и комиссий по делам несовершеннолетних.</w:t>
      </w:r>
    </w:p>
    <w:p w14:paraId="6B6369E1" w14:textId="285574E7" w:rsidR="00C00ABB" w:rsidRPr="00C00ABB" w:rsidRDefault="006934D9" w:rsidP="00693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ABB">
        <w:rPr>
          <w:rFonts w:ascii="Times New Roman" w:hAnsi="Times New Roman"/>
          <w:sz w:val="28"/>
          <w:szCs w:val="28"/>
        </w:rPr>
        <w:t>Общественный уполномоченный по защ</w:t>
      </w:r>
      <w:r>
        <w:rPr>
          <w:rFonts w:ascii="Times New Roman" w:hAnsi="Times New Roman"/>
          <w:sz w:val="28"/>
          <w:szCs w:val="28"/>
        </w:rPr>
        <w:t xml:space="preserve">ите семьи считает, что немотивированные, не установленные законом подобные проверки, проводимые в сроки, не отвечающие принципу разумности, влекут нарушение </w:t>
      </w:r>
      <w:r w:rsidR="00762DBA">
        <w:rPr>
          <w:rFonts w:ascii="Times New Roman" w:hAnsi="Times New Roman"/>
          <w:sz w:val="28"/>
          <w:szCs w:val="28"/>
        </w:rPr>
        <w:t>прав как обучающихся, так и их родителей, создают атмосферу враждебности во взаимоотношениях образовательных организаций и обучающихся</w:t>
      </w:r>
      <w:r w:rsidR="00A94C08">
        <w:rPr>
          <w:rFonts w:ascii="Times New Roman" w:hAnsi="Times New Roman"/>
          <w:sz w:val="28"/>
          <w:szCs w:val="28"/>
        </w:rPr>
        <w:t xml:space="preserve">. </w:t>
      </w:r>
    </w:p>
    <w:p w14:paraId="5B05D9DB" w14:textId="5F759326" w:rsidR="006934D9" w:rsidRPr="006934D9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>Обучение вне образовательной организации предусматривают формы семейного образования и самообразования (часть 3 ст. 17 Федерального закона</w:t>
      </w:r>
      <w:r w:rsidR="00762DBA">
        <w:rPr>
          <w:rFonts w:ascii="Times New Roman" w:hAnsi="Times New Roman"/>
          <w:sz w:val="28"/>
          <w:szCs w:val="28"/>
        </w:rPr>
        <w:t xml:space="preserve"> «Об образовании»</w:t>
      </w:r>
      <w:r w:rsidRPr="006934D9">
        <w:rPr>
          <w:rFonts w:ascii="Times New Roman" w:hAnsi="Times New Roman"/>
          <w:sz w:val="28"/>
          <w:szCs w:val="28"/>
        </w:rPr>
        <w:t xml:space="preserve"> от 29.12.2012 № 273-ФЗ).</w:t>
      </w:r>
    </w:p>
    <w:p w14:paraId="0A839874" w14:textId="77777777" w:rsidR="006934D9" w:rsidRPr="006934D9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</w:p>
    <w:p w14:paraId="0042B2D5" w14:textId="60146AAB" w:rsidR="006934D9" w:rsidRPr="006934D9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>Таким образом, Федеральным законом 273-ФЗ предусмотрены различные формы получения образования и обучения с учетом потребностей и возм</w:t>
      </w:r>
      <w:r w:rsidR="00762DBA">
        <w:rPr>
          <w:rFonts w:ascii="Times New Roman" w:hAnsi="Times New Roman"/>
          <w:sz w:val="28"/>
          <w:szCs w:val="28"/>
        </w:rPr>
        <w:t>ожностей личности обучающегося.</w:t>
      </w:r>
    </w:p>
    <w:p w14:paraId="0A4CFF7C" w14:textId="77777777" w:rsidR="00762DBA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>В соответствии с частью 4 статьи 43 Конституции Российской Федерации основное общее образование обязательно.</w:t>
      </w:r>
    </w:p>
    <w:p w14:paraId="7C8A78CE" w14:textId="0540D0CD" w:rsidR="00762DBA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 xml:space="preserve">При </w:t>
      </w:r>
      <w:r w:rsidR="00762DBA">
        <w:rPr>
          <w:rFonts w:ascii="Times New Roman" w:hAnsi="Times New Roman"/>
          <w:sz w:val="28"/>
          <w:szCs w:val="28"/>
        </w:rPr>
        <w:t xml:space="preserve">избрании обучения в форме семейного образования </w:t>
      </w:r>
      <w:r w:rsidRPr="006934D9">
        <w:rPr>
          <w:rFonts w:ascii="Times New Roman" w:hAnsi="Times New Roman"/>
          <w:sz w:val="28"/>
          <w:szCs w:val="28"/>
        </w:rPr>
        <w:t>получение детьми основного общего образования обеспечивают родители или лица, их заменяющие.</w:t>
      </w:r>
    </w:p>
    <w:p w14:paraId="2296EA31" w14:textId="77777777" w:rsidR="00762DBA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>Аналогичное положение предусмотрено статьей 63 Семейного кодекса Российской Федерации.</w:t>
      </w:r>
    </w:p>
    <w:p w14:paraId="39EF62A2" w14:textId="77777777" w:rsidR="00762DBA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lastRenderedPageBreak/>
        <w:t xml:space="preserve">Учитывая, что статьей 43 Конституции </w:t>
      </w:r>
      <w:r w:rsidR="00762DBA">
        <w:rPr>
          <w:rFonts w:ascii="Times New Roman" w:hAnsi="Times New Roman"/>
          <w:sz w:val="28"/>
          <w:szCs w:val="28"/>
        </w:rPr>
        <w:t>РФ</w:t>
      </w:r>
      <w:r w:rsidRPr="006934D9">
        <w:rPr>
          <w:rFonts w:ascii="Times New Roman" w:hAnsi="Times New Roman"/>
          <w:sz w:val="28"/>
          <w:szCs w:val="28"/>
        </w:rPr>
        <w:t xml:space="preserve">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предприятиях, 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 в том числе, обязательства, возникающие при семейной форме получения образования (вне образовательных организаций). </w:t>
      </w:r>
    </w:p>
    <w:p w14:paraId="5055EE1C" w14:textId="77777777" w:rsidR="00762DBA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 xml:space="preserve">Образовательная организация несет ответственность только за проведение аттестаций. То есть большую часть обязанностей, предусмотренных ст. 28 Федерального закона от 29.12.2012 № 273-ФЗ для образовательных учреждений, родители берут на себя: это и выбор образовательных программ; контроль успеваемости; использование и совершенствование методов обучения и воспитания и образовательных технологий, электронного обучения; оценка качества образования и </w:t>
      </w:r>
      <w:proofErr w:type="spellStart"/>
      <w:r w:rsidRPr="006934D9">
        <w:rPr>
          <w:rFonts w:ascii="Times New Roman" w:hAnsi="Times New Roman"/>
          <w:sz w:val="28"/>
          <w:szCs w:val="28"/>
        </w:rPr>
        <w:t>тд</w:t>
      </w:r>
      <w:proofErr w:type="spellEnd"/>
      <w:r w:rsidRPr="006934D9">
        <w:rPr>
          <w:rFonts w:ascii="Times New Roman" w:hAnsi="Times New Roman"/>
          <w:sz w:val="28"/>
          <w:szCs w:val="28"/>
        </w:rPr>
        <w:t xml:space="preserve">. </w:t>
      </w:r>
    </w:p>
    <w:p w14:paraId="19D33F7E" w14:textId="5781C511" w:rsidR="006934D9" w:rsidRPr="006934D9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 xml:space="preserve">Поэтому принимая решение о переводе ребенка на семейное обучение, </w:t>
      </w:r>
      <w:r w:rsidR="00762DBA">
        <w:rPr>
          <w:rFonts w:ascii="Times New Roman" w:hAnsi="Times New Roman"/>
          <w:sz w:val="28"/>
          <w:szCs w:val="28"/>
        </w:rPr>
        <w:t>родители</w:t>
      </w:r>
      <w:r w:rsidRPr="006934D9">
        <w:rPr>
          <w:rFonts w:ascii="Times New Roman" w:hAnsi="Times New Roman"/>
          <w:sz w:val="28"/>
          <w:szCs w:val="28"/>
        </w:rPr>
        <w:t xml:space="preserve"> оцени</w:t>
      </w:r>
      <w:r w:rsidR="00762DBA">
        <w:rPr>
          <w:rFonts w:ascii="Times New Roman" w:hAnsi="Times New Roman"/>
          <w:sz w:val="28"/>
          <w:szCs w:val="28"/>
        </w:rPr>
        <w:t>вают</w:t>
      </w:r>
      <w:r w:rsidRPr="006934D9">
        <w:rPr>
          <w:rFonts w:ascii="Times New Roman" w:hAnsi="Times New Roman"/>
          <w:sz w:val="28"/>
          <w:szCs w:val="28"/>
        </w:rPr>
        <w:t xml:space="preserve"> свои силы и возможности</w:t>
      </w:r>
      <w:r w:rsidR="00762DBA">
        <w:rPr>
          <w:rFonts w:ascii="Times New Roman" w:hAnsi="Times New Roman"/>
          <w:sz w:val="28"/>
          <w:szCs w:val="28"/>
        </w:rPr>
        <w:t>, в противном случае – законодательством не запрещено снова начать обучать ребенка в образовательной организации</w:t>
      </w:r>
      <w:r w:rsidRPr="006934D9">
        <w:rPr>
          <w:rFonts w:ascii="Times New Roman" w:hAnsi="Times New Roman"/>
          <w:sz w:val="28"/>
          <w:szCs w:val="28"/>
        </w:rPr>
        <w:t>.</w:t>
      </w:r>
    </w:p>
    <w:p w14:paraId="36F30811" w14:textId="77777777" w:rsidR="00762DBA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 xml:space="preserve">Согласно ст. 28 Федерального закона от 29.12.2012 №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</w:t>
      </w:r>
    </w:p>
    <w:p w14:paraId="52B9CCB9" w14:textId="2AFEA81D" w:rsidR="00541948" w:rsidRDefault="006934D9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934D9">
        <w:rPr>
          <w:rFonts w:ascii="Times New Roman" w:hAnsi="Times New Roman"/>
          <w:sz w:val="28"/>
          <w:szCs w:val="28"/>
        </w:rPr>
        <w:t xml:space="preserve">В ст. 58 Федерального закона от 29.12.2012 № 273-ФЗ уточняется, что промежуточная аттестация проводится в формах, определенных учебным планом, и в порядке, установленном образовательной организацией. </w:t>
      </w:r>
      <w:r w:rsidR="00762DBA">
        <w:rPr>
          <w:rFonts w:ascii="Times New Roman" w:hAnsi="Times New Roman"/>
          <w:sz w:val="28"/>
          <w:szCs w:val="28"/>
        </w:rPr>
        <w:t>Может быть проведена и промежуточная аттестация</w:t>
      </w:r>
      <w:r w:rsidRPr="006934D9">
        <w:rPr>
          <w:rFonts w:ascii="Times New Roman" w:hAnsi="Times New Roman"/>
          <w:sz w:val="28"/>
          <w:szCs w:val="28"/>
        </w:rPr>
        <w:t>.</w:t>
      </w:r>
    </w:p>
    <w:p w14:paraId="1DC0B2CC" w14:textId="298FBA68" w:rsidR="00762DBA" w:rsidRDefault="00762DBA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случае возникновения академической задолженности именно на родителей законодатель возлагает обязанности по ее ликвидации. </w:t>
      </w:r>
    </w:p>
    <w:p w14:paraId="06842553" w14:textId="6671E160" w:rsidR="00762DBA" w:rsidRDefault="00762DBA" w:rsidP="006934D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следует вывод, что положения </w:t>
      </w:r>
      <w:r w:rsidRPr="00762DBA">
        <w:rPr>
          <w:rFonts w:ascii="Times New Roman" w:hAnsi="Times New Roman"/>
          <w:sz w:val="28"/>
          <w:szCs w:val="28"/>
        </w:rPr>
        <w:t>Федерального закона от 29.12.2012 № 273-ФЗ</w:t>
      </w:r>
      <w:r>
        <w:rPr>
          <w:rFonts w:ascii="Times New Roman" w:hAnsi="Times New Roman"/>
          <w:sz w:val="28"/>
          <w:szCs w:val="28"/>
        </w:rPr>
        <w:t xml:space="preserve"> регулируют порядок обучения детей вне образовательной организации в форме семейного образования таким образом, что </w:t>
      </w:r>
      <w:r w:rsidR="00FD79BC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не осуществляется бесконтрольно, поскольку родители согласуют с образовательной организацией график прохождения аттестаций, при этом обязу</w:t>
      </w:r>
      <w:r w:rsidR="00FD79BC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ликвидировать академическую задолженность.  </w:t>
      </w:r>
    </w:p>
    <w:p w14:paraId="5D6DE318" w14:textId="1FB92F0B" w:rsidR="00B50296" w:rsidRDefault="00114C01" w:rsidP="001E4B5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</w:t>
      </w:r>
      <w:r w:rsidR="00541948">
        <w:rPr>
          <w:rFonts w:ascii="Times New Roman" w:hAnsi="Times New Roman"/>
          <w:sz w:val="28"/>
          <w:szCs w:val="28"/>
        </w:rPr>
        <w:t xml:space="preserve"> п</w:t>
      </w:r>
      <w:r w:rsidR="00B50296" w:rsidRPr="001E4B56">
        <w:rPr>
          <w:rFonts w:ascii="Times New Roman" w:hAnsi="Times New Roman"/>
          <w:sz w:val="28"/>
          <w:szCs w:val="28"/>
        </w:rPr>
        <w:t xml:space="preserve">рошу дать </w:t>
      </w:r>
      <w:r w:rsidR="00541948">
        <w:rPr>
          <w:rFonts w:ascii="Times New Roman" w:hAnsi="Times New Roman"/>
          <w:sz w:val="28"/>
          <w:szCs w:val="28"/>
        </w:rPr>
        <w:t xml:space="preserve">правовую оценку и представить </w:t>
      </w:r>
      <w:r w:rsidR="002F3E01">
        <w:rPr>
          <w:rFonts w:ascii="Times New Roman" w:hAnsi="Times New Roman"/>
          <w:sz w:val="28"/>
          <w:szCs w:val="28"/>
        </w:rPr>
        <w:t>разъяснения</w:t>
      </w:r>
      <w:r w:rsidR="00541948">
        <w:rPr>
          <w:rFonts w:ascii="Times New Roman" w:hAnsi="Times New Roman"/>
          <w:sz w:val="28"/>
          <w:szCs w:val="28"/>
        </w:rPr>
        <w:t xml:space="preserve"> по следующим вопр</w:t>
      </w:r>
      <w:r w:rsidR="00C00ABB">
        <w:rPr>
          <w:rFonts w:ascii="Times New Roman" w:hAnsi="Times New Roman"/>
          <w:sz w:val="28"/>
          <w:szCs w:val="28"/>
        </w:rPr>
        <w:t>осам:</w:t>
      </w:r>
    </w:p>
    <w:p w14:paraId="2E93EC5E" w14:textId="78FEDF8D" w:rsidR="00114C01" w:rsidRDefault="00C00ABB" w:rsidP="00114C0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основании какого закона или подзаконного нормативно-правового акта </w:t>
      </w:r>
      <w:r w:rsidR="00114C01">
        <w:rPr>
          <w:rFonts w:ascii="Times New Roman" w:hAnsi="Times New Roman"/>
          <w:sz w:val="28"/>
          <w:szCs w:val="28"/>
        </w:rPr>
        <w:t xml:space="preserve">производятся проверки </w:t>
      </w:r>
      <w:r w:rsidR="00114C01" w:rsidRPr="00114C01">
        <w:rPr>
          <w:rFonts w:ascii="Times New Roman" w:hAnsi="Times New Roman"/>
          <w:sz w:val="28"/>
          <w:szCs w:val="28"/>
        </w:rPr>
        <w:t>семей, чьи дети получают образование вне образовательной организации</w:t>
      </w:r>
      <w:r w:rsidR="00114C01">
        <w:rPr>
          <w:rFonts w:ascii="Times New Roman" w:hAnsi="Times New Roman"/>
          <w:sz w:val="28"/>
          <w:szCs w:val="28"/>
        </w:rPr>
        <w:t xml:space="preserve"> в форме семейного образования </w:t>
      </w:r>
      <w:r w:rsidR="00114C01" w:rsidRPr="00114C01">
        <w:rPr>
          <w:rFonts w:ascii="Times New Roman" w:hAnsi="Times New Roman"/>
          <w:sz w:val="28"/>
          <w:szCs w:val="28"/>
        </w:rPr>
        <w:t>со стороны должностных лиц органов исполнительной власти в сфере образования, органов опеки и попечительства и комиссий по делам несовершеннолетних</w:t>
      </w:r>
      <w:r w:rsidR="00114C01">
        <w:rPr>
          <w:rFonts w:ascii="Times New Roman" w:hAnsi="Times New Roman"/>
          <w:sz w:val="28"/>
          <w:szCs w:val="28"/>
        </w:rPr>
        <w:t>;</w:t>
      </w:r>
    </w:p>
    <w:p w14:paraId="64D320D4" w14:textId="02A2A494" w:rsidR="00114C01" w:rsidRDefault="00114C01" w:rsidP="00114C0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часто могут быть проведены такие проверки;</w:t>
      </w:r>
    </w:p>
    <w:p w14:paraId="349079E3" w14:textId="742048E7" w:rsidR="00114C01" w:rsidRDefault="00114C01" w:rsidP="00114C0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каковы критерии оценки результатов проверок;</w:t>
      </w:r>
    </w:p>
    <w:p w14:paraId="19951DA1" w14:textId="1599CB85" w:rsidR="00114C01" w:rsidRDefault="00114C01" w:rsidP="00114C0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каковы последствия неудовлетворительного результата проверок и имеется ли возможность обжалования выводов указанных должностных лиц;</w:t>
      </w:r>
    </w:p>
    <w:p w14:paraId="66A63570" w14:textId="73D5F46E" w:rsidR="00114C01" w:rsidRDefault="00114C01" w:rsidP="00114C0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каков перечень полномочий данной проверки, и если он установлен, является ли он исчерпывающим.</w:t>
      </w:r>
    </w:p>
    <w:p w14:paraId="0D0BD982" w14:textId="00404AB3" w:rsidR="006D3597" w:rsidRDefault="00390413" w:rsidP="00114C0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3597" w:rsidRPr="006D3597">
        <w:rPr>
          <w:rFonts w:ascii="Times New Roman" w:hAnsi="Times New Roman"/>
          <w:sz w:val="28"/>
          <w:szCs w:val="28"/>
        </w:rPr>
        <w:t>ро</w:t>
      </w:r>
      <w:r w:rsidR="006D3597">
        <w:rPr>
          <w:rFonts w:ascii="Times New Roman" w:hAnsi="Times New Roman"/>
          <w:sz w:val="28"/>
          <w:szCs w:val="28"/>
        </w:rPr>
        <w:t>шу</w:t>
      </w:r>
      <w:r w:rsidR="00784D78">
        <w:rPr>
          <w:rFonts w:ascii="Times New Roman" w:hAnsi="Times New Roman"/>
          <w:sz w:val="28"/>
          <w:szCs w:val="28"/>
        </w:rPr>
        <w:t xml:space="preserve"> дать</w:t>
      </w:r>
      <w:r>
        <w:rPr>
          <w:rFonts w:ascii="Times New Roman" w:hAnsi="Times New Roman"/>
          <w:sz w:val="28"/>
          <w:szCs w:val="28"/>
        </w:rPr>
        <w:t xml:space="preserve"> полное и всестороннее</w:t>
      </w:r>
      <w:bookmarkStart w:id="0" w:name="_GoBack"/>
      <w:bookmarkEnd w:id="0"/>
      <w:r w:rsidR="00784D78">
        <w:rPr>
          <w:rFonts w:ascii="Times New Roman" w:hAnsi="Times New Roman"/>
          <w:sz w:val="28"/>
          <w:szCs w:val="28"/>
        </w:rPr>
        <w:t xml:space="preserve"> разъяснение по представленным вопросам</w:t>
      </w:r>
      <w:r w:rsidR="006D3597" w:rsidRPr="006D3597">
        <w:rPr>
          <w:rFonts w:ascii="Times New Roman" w:hAnsi="Times New Roman"/>
          <w:sz w:val="28"/>
          <w:szCs w:val="28"/>
        </w:rPr>
        <w:t>.</w:t>
      </w:r>
    </w:p>
    <w:p w14:paraId="4FFB84EA" w14:textId="77777777" w:rsidR="00114C01" w:rsidRDefault="00114C01" w:rsidP="001275EE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0E468FB0" w14:textId="77777777" w:rsidR="006D3597" w:rsidRDefault="006D3597" w:rsidP="001275E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уполномоченный </w:t>
      </w:r>
      <w:r w:rsidR="001275EE" w:rsidRPr="006D3597">
        <w:rPr>
          <w:rFonts w:ascii="Times New Roman" w:hAnsi="Times New Roman"/>
          <w:sz w:val="28"/>
          <w:szCs w:val="28"/>
        </w:rPr>
        <w:t xml:space="preserve">по защите семьи </w:t>
      </w:r>
      <w:r w:rsidR="0031086F" w:rsidRPr="006D35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BCDADE" w14:textId="44031D0B" w:rsidR="001275EE" w:rsidRPr="006D3597" w:rsidRDefault="001275EE" w:rsidP="001275E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6D3597">
        <w:rPr>
          <w:rFonts w:ascii="Times New Roman" w:hAnsi="Times New Roman"/>
          <w:sz w:val="28"/>
          <w:szCs w:val="28"/>
        </w:rPr>
        <w:t xml:space="preserve">Баранец О.Н. </w:t>
      </w:r>
    </w:p>
    <w:p w14:paraId="6DE68837" w14:textId="77777777" w:rsidR="00A43E37" w:rsidRPr="001275EE" w:rsidRDefault="00A43E37" w:rsidP="00A43E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AA70CB" w14:textId="6D764552" w:rsidR="00A43E37" w:rsidRPr="001275EE" w:rsidRDefault="00A43E37" w:rsidP="00A43E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BCB3E0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4D9D25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49B2624" w14:textId="26BFE01B" w:rsidR="00E12848" w:rsidRPr="001275EE" w:rsidRDefault="00E12848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12848" w:rsidRPr="001275EE" w:rsidSect="000914EC">
      <w:headerReference w:type="default" r:id="rId7"/>
      <w:footerReference w:type="default" r:id="rId8"/>
      <w:headerReference w:type="first" r:id="rId9"/>
      <w:pgSz w:w="11906" w:h="16838"/>
      <w:pgMar w:top="567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DD09" w14:textId="77777777" w:rsidR="00B030D5" w:rsidRDefault="00B030D5">
      <w:r>
        <w:separator/>
      </w:r>
    </w:p>
  </w:endnote>
  <w:endnote w:type="continuationSeparator" w:id="0">
    <w:p w14:paraId="6CAAE023" w14:textId="77777777" w:rsidR="00B030D5" w:rsidRDefault="00B0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D041" w14:textId="03066CBC" w:rsidR="00C83733" w:rsidRDefault="00C83733" w:rsidP="000914EC">
    <w:pPr>
      <w:pStyle w:val="a7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B5652" w14:textId="77777777" w:rsidR="00B030D5" w:rsidRDefault="00B030D5">
      <w:r>
        <w:separator/>
      </w:r>
    </w:p>
  </w:footnote>
  <w:footnote w:type="continuationSeparator" w:id="0">
    <w:p w14:paraId="244BB5C6" w14:textId="77777777" w:rsidR="00B030D5" w:rsidRDefault="00B0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FB31" w14:textId="39E0E037" w:rsidR="00C83733" w:rsidRPr="00A13DA7" w:rsidRDefault="00C83733" w:rsidP="000914EC">
    <w:pPr>
      <w:pStyle w:val="a5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C7203" w14:textId="01C2F0FD" w:rsidR="00C83733" w:rsidRDefault="00C83733" w:rsidP="000914EC">
    <w:pPr>
      <w:pStyle w:val="a5"/>
      <w:ind w:left="-1418"/>
    </w:pPr>
    <w:r w:rsidRPr="00E12848">
      <w:rPr>
        <w:noProof/>
        <w:lang w:eastAsia="ru-RU"/>
      </w:rPr>
      <w:drawing>
        <wp:inline distT="0" distB="0" distL="0" distR="0" wp14:anchorId="33EED226" wp14:editId="65657EEB">
          <wp:extent cx="7561580" cy="1550670"/>
          <wp:effectExtent l="0" t="0" r="0" b="0"/>
          <wp:docPr id="5" name="Рисунок 5" descr="D:\Уполномочен\blank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Уполномочен\blank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7C6C"/>
    <w:multiLevelType w:val="hybridMultilevel"/>
    <w:tmpl w:val="6B5AED90"/>
    <w:lvl w:ilvl="0" w:tplc="437A0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B"/>
    <w:rsid w:val="00010768"/>
    <w:rsid w:val="000123A1"/>
    <w:rsid w:val="00045217"/>
    <w:rsid w:val="000914EC"/>
    <w:rsid w:val="000A0CD8"/>
    <w:rsid w:val="000B0463"/>
    <w:rsid w:val="000D1B04"/>
    <w:rsid w:val="000D3593"/>
    <w:rsid w:val="000D516E"/>
    <w:rsid w:val="000E134C"/>
    <w:rsid w:val="00114C01"/>
    <w:rsid w:val="001275EE"/>
    <w:rsid w:val="001B1028"/>
    <w:rsid w:val="001B1C0B"/>
    <w:rsid w:val="001E4B56"/>
    <w:rsid w:val="00241F3F"/>
    <w:rsid w:val="002427EF"/>
    <w:rsid w:val="002E314F"/>
    <w:rsid w:val="002F3E01"/>
    <w:rsid w:val="0031086F"/>
    <w:rsid w:val="00311B47"/>
    <w:rsid w:val="0034082C"/>
    <w:rsid w:val="0036334E"/>
    <w:rsid w:val="00390413"/>
    <w:rsid w:val="003A4885"/>
    <w:rsid w:val="003B43F5"/>
    <w:rsid w:val="003B4C50"/>
    <w:rsid w:val="003D32F5"/>
    <w:rsid w:val="003F3B2F"/>
    <w:rsid w:val="00466ABD"/>
    <w:rsid w:val="004871C4"/>
    <w:rsid w:val="004A239B"/>
    <w:rsid w:val="004B4B54"/>
    <w:rsid w:val="0053724A"/>
    <w:rsid w:val="00541948"/>
    <w:rsid w:val="006934D9"/>
    <w:rsid w:val="00694C50"/>
    <w:rsid w:val="006B2855"/>
    <w:rsid w:val="006C588E"/>
    <w:rsid w:val="006D3597"/>
    <w:rsid w:val="00742205"/>
    <w:rsid w:val="00762DBA"/>
    <w:rsid w:val="0076523C"/>
    <w:rsid w:val="00784D78"/>
    <w:rsid w:val="007A6C0F"/>
    <w:rsid w:val="007B7904"/>
    <w:rsid w:val="007E329C"/>
    <w:rsid w:val="008704A9"/>
    <w:rsid w:val="008810A2"/>
    <w:rsid w:val="00881D18"/>
    <w:rsid w:val="008E2EAD"/>
    <w:rsid w:val="008F5453"/>
    <w:rsid w:val="008F7653"/>
    <w:rsid w:val="009A7555"/>
    <w:rsid w:val="00A13DA7"/>
    <w:rsid w:val="00A14E16"/>
    <w:rsid w:val="00A43E37"/>
    <w:rsid w:val="00A94C08"/>
    <w:rsid w:val="00AB3023"/>
    <w:rsid w:val="00B030D5"/>
    <w:rsid w:val="00B213F9"/>
    <w:rsid w:val="00B426F5"/>
    <w:rsid w:val="00B50296"/>
    <w:rsid w:val="00B865B1"/>
    <w:rsid w:val="00C00ABB"/>
    <w:rsid w:val="00C83733"/>
    <w:rsid w:val="00D15C57"/>
    <w:rsid w:val="00D55F15"/>
    <w:rsid w:val="00DA3198"/>
    <w:rsid w:val="00DB3313"/>
    <w:rsid w:val="00DC3F01"/>
    <w:rsid w:val="00DD3DB2"/>
    <w:rsid w:val="00DF4B3B"/>
    <w:rsid w:val="00E12848"/>
    <w:rsid w:val="00E367DB"/>
    <w:rsid w:val="00E45790"/>
    <w:rsid w:val="00E45D93"/>
    <w:rsid w:val="00E772A0"/>
    <w:rsid w:val="00E773AB"/>
    <w:rsid w:val="00E803CA"/>
    <w:rsid w:val="00EE34C5"/>
    <w:rsid w:val="00EE7949"/>
    <w:rsid w:val="00F05860"/>
    <w:rsid w:val="00FB1DED"/>
    <w:rsid w:val="00FC1AFF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1EE0C"/>
  <w15:docId w15:val="{60F3427F-24CB-4C70-AB75-54ED9E8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D516E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516E"/>
    <w:rPr>
      <w:rFonts w:cs="Times New Roman"/>
      <w:lang w:eastAsia="en-US"/>
    </w:rPr>
  </w:style>
  <w:style w:type="character" w:styleId="a9">
    <w:name w:val="Hyperlink"/>
    <w:uiPriority w:val="99"/>
    <w:rsid w:val="000123A1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B502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B5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Пользователь Windows</cp:lastModifiedBy>
  <cp:revision>12</cp:revision>
  <dcterms:created xsi:type="dcterms:W3CDTF">2020-01-23T05:43:00Z</dcterms:created>
  <dcterms:modified xsi:type="dcterms:W3CDTF">2020-09-08T13:35:00Z</dcterms:modified>
</cp:coreProperties>
</file>