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EE2A1F" w:rsidRPr="00F64F64" w:rsidTr="00EE2A1F">
        <w:tc>
          <w:tcPr>
            <w:tcW w:w="5097" w:type="dxa"/>
          </w:tcPr>
          <w:p w:rsidR="0042371E" w:rsidRDefault="0042371E" w:rsidP="00C1177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 w:rsidRPr="0042371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Прокуратура </w:t>
            </w:r>
            <w:r w:rsidR="00C11775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____________________________________________________________________</w:t>
            </w:r>
          </w:p>
          <w:p w:rsidR="0042371E" w:rsidRDefault="0042371E" w:rsidP="0042371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BB6B9E" w:rsidRPr="00F64F64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BB6B9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AE6613" w:rsidRDefault="00A5506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:rsidR="00A81153" w:rsidRPr="00A81153" w:rsidRDefault="00BB6B9E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на незаконное 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действие </w:t>
      </w: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директора МБОУ Школа № </w:t>
      </w:r>
      <w:r w:rsidR="00C11775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___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:rsidR="0042371E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Мой несовершеннолетний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______________________________________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является учащимся Муниципального бюджетного общеобразовательного учреждения «Школа №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» городского округа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(далее - </w:t>
      </w:r>
      <w:r w:rsidR="0042371E" w:rsidRPr="00BB6B9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МБОУ Школа №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), расположенного по адресу: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________________________________________________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BB6B9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«____» ________2020 года в</w:t>
      </w:r>
      <w:r w:rsidRPr="0042371E">
        <w:t xml:space="preserve"> </w:t>
      </w:r>
      <w:r w:rsidRPr="0042371E">
        <w:rPr>
          <w:rFonts w:ascii="Times New Roman" w:eastAsia="Times New Roman" w:hAnsi="Times New Roman" w:cs="Arial"/>
          <w:sz w:val="28"/>
          <w:szCs w:val="21"/>
          <w:lang w:eastAsia="ru-RU"/>
        </w:rPr>
        <w:t>МБОУ Школа № 127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мною подано заявление об отказе </w:t>
      </w:r>
      <w:proofErr w:type="gram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>о медицинского вмешательства</w:t>
      </w:r>
      <w:proofErr w:type="gramEnd"/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отношении моего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__________________________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42371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«___</w:t>
      </w:r>
      <w:proofErr w:type="gram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>_»_</w:t>
      </w:r>
      <w:proofErr w:type="gramEnd"/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________2020 года в ответ на данное заявление директор </w:t>
      </w:r>
      <w:r w:rsidRP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МБОУ Школа №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________________</w:t>
      </w:r>
      <w:r w:rsidR="007C1D3A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информировал меня о невозможности посещения школы моим ребенком без проведения термометрии, в связи с моим отказом от медицинского вмешательства.</w:t>
      </w:r>
    </w:p>
    <w:p w:rsidR="007C1D3A" w:rsidRDefault="007C1D3A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Считаю, что указанные действия директора</w:t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МБОУ Школа №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 основаны на законе.</w:t>
      </w:r>
    </w:p>
    <w:p w:rsidR="0042371E" w:rsidRDefault="007C1D3A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Часть 1</w:t>
      </w:r>
      <w:r w:rsidRPr="0016358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статьи 43 Конституции РФ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регламентирует</w:t>
      </w:r>
      <w:r w:rsidRPr="0016358A">
        <w:rPr>
          <w:rFonts w:ascii="Times New Roman" w:eastAsia="Times New Roman" w:hAnsi="Times New Roman" w:cs="Arial"/>
          <w:sz w:val="28"/>
          <w:szCs w:val="21"/>
          <w:lang w:eastAsia="ru-RU"/>
        </w:rPr>
        <w:t>, что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каждый имеет право на образование, при этом в силу части 4 настоящей статьи</w:t>
      </w:r>
      <w:r w:rsidRPr="0016358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основное общее образование обязательно.</w:t>
      </w:r>
    </w:p>
    <w:p w:rsidR="007C1D3A" w:rsidRP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В соответствии с пунктом 2 части 1 статьи 3 Федерального закона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:rsidR="007C1D3A" w:rsidRP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Согласно ч. 1 ст. 5 настоящего Федерального закона в Российской Федерации гарантируется право каждого человека на образование.</w:t>
      </w:r>
    </w:p>
    <w:p w:rsid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В силу ч. 3 п.6 ст. 28 Федерального закона от 29.12.2012 N 273-ФЗ 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186EBD" w:rsidRPr="00186EBD" w:rsidRDefault="007C1D3A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Между тем,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действия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, выраженные в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отказе </w:t>
      </w:r>
      <w:proofErr w:type="gramStart"/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>от допуска</w:t>
      </w:r>
      <w:proofErr w:type="gramEnd"/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обучающегося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к учебным занятиям, мотивированные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 xml:space="preserve">принудительной термометрией и утверждением о том, что термометрия не является медицинским вмешательством, 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не основаны на законе и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противоречат следующим нормам законодательства.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</w:p>
    <w:p w:rsidR="00186EBD" w:rsidRPr="00186EBD" w:rsidRDefault="00186EBD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В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силу пункта 1 стать 2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Федерального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 от 21.11.2011 N 323-ФЗ «Об 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основах охраны здоровья г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раждан в Российской Федерации» 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под здоровьем понимается состояние физического, психического и социального</w:t>
      </w:r>
    </w:p>
    <w:p w:rsidR="00186EBD" w:rsidRPr="00186EBD" w:rsidRDefault="00186EBD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благополучия человека, при котором отсутствуют за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болевания, а также расстройства 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функций органов и систем организма.</w:t>
      </w:r>
    </w:p>
    <w:p w:rsidR="00186EBD" w:rsidRPr="00186EBD" w:rsidRDefault="00186EBD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пунктом 5 вышеназванной статьи, 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вмешательству относится </w:t>
      </w:r>
      <w:r w:rsidRPr="006A2A87">
        <w:rPr>
          <w:rFonts w:ascii="Times New Roman" w:eastAsia="Times New Roman" w:hAnsi="Times New Roman" w:cs="Arial"/>
          <w:sz w:val="28"/>
          <w:szCs w:val="21"/>
          <w:u w:val="single"/>
          <w:lang w:eastAsia="ru-RU"/>
        </w:rPr>
        <w:t>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, а также искусственное прерывание беременности.</w:t>
      </w:r>
    </w:p>
    <w:p w:rsidR="00186EBD" w:rsidRPr="00186EBD" w:rsidRDefault="00186EBD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Таким образом, </w:t>
      </w:r>
      <w:r w:rsidRPr="006A2A87">
        <w:rPr>
          <w:rFonts w:ascii="Times New Roman" w:eastAsia="Times New Roman" w:hAnsi="Times New Roman" w:cs="Arial"/>
          <w:sz w:val="28"/>
          <w:szCs w:val="21"/>
          <w:u w:val="single"/>
          <w:lang w:eastAsia="ru-RU"/>
        </w:rPr>
        <w:t>измерение температуры человека при помощи измерительного медицинского прибора, в данном случае термометром – относится к диагностике</w:t>
      </w:r>
      <w:r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186EBD" w:rsidRPr="00186EBD" w:rsidRDefault="006A2A87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Тогда как</w:t>
      </w:r>
      <w:r w:rsidR="00186EBD"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под «профилактикой» в силу пункта 6 той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же статьи понимается «комплекс </w:t>
      </w:r>
      <w:r w:rsidR="00186EBD"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мероприятий, направленных на сохранение и укр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епление здоровья и включающих в </w:t>
      </w:r>
      <w:r w:rsidR="00186EBD"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себя формирование здорового образа жизни, преду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преждение возникновения и (или) </w:t>
      </w:r>
      <w:r w:rsidR="00186EBD"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распространения заболеваний, их раннее выявление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выявление причин и условий их </w:t>
      </w:r>
      <w:r w:rsidR="00186EBD"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возникновения и развития, а также направленных на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устранение вредного влияния на </w:t>
      </w:r>
      <w:r w:rsidR="00186EBD" w:rsidRPr="00186EBD">
        <w:rPr>
          <w:rFonts w:ascii="Times New Roman" w:eastAsia="Times New Roman" w:hAnsi="Times New Roman" w:cs="Arial"/>
          <w:sz w:val="28"/>
          <w:szCs w:val="21"/>
          <w:lang w:eastAsia="ru-RU"/>
        </w:rPr>
        <w:t>здоровье человека факторов среды его обитания».</w:t>
      </w:r>
    </w:p>
    <w:p w:rsidR="00186EBD" w:rsidRPr="006A2A87" w:rsidRDefault="006A2A87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При этом стоит отметить, что в пункте 5 статьи </w:t>
      </w:r>
      <w:r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2 указано, что и диагностика, и </w:t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профилактика – относятся к «медицинскому вмешательству».</w:t>
      </w:r>
    </w:p>
    <w:p w:rsidR="007C1D3A" w:rsidRPr="006A2A87" w:rsidRDefault="006A2A87" w:rsidP="00186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Термометрия несовершеннолетних обучаю</w:t>
      </w:r>
      <w:r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щихся, получающих образование в </w:t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образовательных учреждениях, таких как детский сад,</w:t>
      </w:r>
      <w:r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 школа и т.п., - допустима </w:t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исключительно с согласия родителя, ибо полу</w:t>
      </w:r>
      <w:r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чение образования не может быть </w:t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обусловлено проведением каких-либо медицински</w:t>
      </w:r>
      <w:r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х и иных опытов, тем более, что </w:t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предметом образовательных услуг является – получение образования, а не оказан</w:t>
      </w:r>
      <w:r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 xml:space="preserve">ие </w:t>
      </w:r>
      <w:r w:rsidR="00186EBD" w:rsidRPr="006A2A87">
        <w:rPr>
          <w:rFonts w:ascii="Times New Roman" w:eastAsia="Times New Roman" w:hAnsi="Times New Roman" w:cs="Arial"/>
          <w:b/>
          <w:sz w:val="28"/>
          <w:szCs w:val="21"/>
          <w:lang w:eastAsia="ru-RU"/>
        </w:rPr>
        <w:t>медицинских услуг.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Кроме того,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Конституцией РФ запрещено проводит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ь какие-либо медицинские и иные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опыты, эксперименты (часть 2 статьи 21).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Поскольку термометрия (измерение темпер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атуры тела человека) – является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медицинским вмешательством, т.к. относится к диагно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стике (пункт 7 статьи 2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Федерального закона от 21.11.2011 N 323-ФЗ «Об основах охраны здоровья граждан в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Российской Федерации»), то в силу пункта 5 статьи 2 вышеназванного закона должно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выполняться исключительно медицинским работником и иным работником, им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еющим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право на осуществление медицинской деятельности.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Безусловно, предварительным условием медицинск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ого вмешательства является дача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информир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ованного добровольного согласия гражданина или его законного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представителя на медицинское вмешательство (часть 1 статьи 20 вышеуказанного ФЗ).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Также в пункте 2.2 СП 3.1/2.4.3598-20 «Санитарн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о-эпидемиологические требования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к устройству, содержанию и организации работы образовательных организаций и других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объектов социальной инфраструктуры для детей и молодежи в условиях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распространения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новой </w:t>
      </w:r>
      <w:proofErr w:type="spellStart"/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коро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навирусной</w:t>
      </w:r>
      <w:proofErr w:type="spellEnd"/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инфекции (COVID-19)» указано, что результаты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термометрического исследования занося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тся в журнал в отношении лиц, с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повышенной температурой.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 учетом того, что температура тела у каждого че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ловека разная, поскольку на это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влияют индивидуальные характеристики организма (ге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нетика, образ жизни, окружающая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среда, менструальный цикл и т.д.), то прежде, чем ус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тановить является ли измеренная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температура тела не соответствующей норме человека (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завышенная, занижен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ая), важно 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данном человеке собрать анамнез, на что естественно должно быть получено согласие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непосредственно этого человека и/ или его законного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представителя (в зависимости от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возраста «пациента»).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Статьей 13 Федерального закона от 21.11.2011 N 323-ФЗ «Об основах ох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раны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здоровья граждан в Российской Федерации» пред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усмотрено, что любые сведения 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состоянии здоровья, иные сведения, полученные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при медицинском обследовании -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являются медицинской тайной и не подлежат разгл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ашению (кроме письменного на то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согласия в соответствии с частью 1 статьи 20 настоящего ФЗ).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Более того, в соответствии с частью 1 статьи 11 Фе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дерального закона от 27.07.2006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N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152-ФЗ «О персональных данных»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«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Сведения, которые характеризуют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физиологические и биологические особенности человека, на основан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ии которых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можно установить его личность (биометрические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персональные данные) и которые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используются оператором для установления личност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 субъекта персональных данных,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могут обрабатываться только при наличии согла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сия в письменной форме субъекта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персональных данных, за исключением случаев, пре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дусмотренных частью 2 настоящей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статьи».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В соответствии с частью 1 статьи 3 Федерального з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акона от 27.07.2006 N 152-ФЗ «О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персональных данных» «персональные данные - любая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информация, относящаяся к прямо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или косвенно определенному или определяе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мому физическому лицу (субъекту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персональных данных)».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Согласно части 3 статьи 3 Федерального з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акона от 27.07.2006 N 152-ФЗ «О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персональных данных» «обработка персональных дан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ных - любое действие (операция)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или совокупность действий (операций), совер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шаемых с использованием средств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автоматизации или без использования таких средств с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персональными данными, включая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сбор, запись, систематизацию, накопление, хранение, уточнение (обновление, изменение),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извлечение, использование, передачу (распространение, предоставление, доступ),</w:t>
      </w:r>
    </w:p>
    <w:p w:rsidR="007C1D3A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обезличивание, блокирование, удаление, уничтожение персональных данных».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Таким образом, доступ к указанным сведе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ниям медицинского характера и к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сведениям, составляющим медицинскую тайну,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могут иметь только медицинские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работники и только с предварительного разрешения родителя обучающегося.</w:t>
      </w:r>
    </w:p>
    <w:p w:rsidR="006A2A87" w:rsidRPr="006A2A87" w:rsidRDefault="006A2A87" w:rsidP="006A2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В случае внесения указанных сведений в журна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л, эти сведения станут известны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лицам, которые не являются медицинскими рабо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тниками (педагоги, воспитатели,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социальные работники, охранники, вахтеры, администраторы и т.п.).</w:t>
      </w:r>
    </w:p>
    <w:p w:rsidR="006A2A87" w:rsidRDefault="006A2A87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Поскольку в РФ действует принцип иерархи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 законов, то есть верховенство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Конституции и федерального законодательства над нормативно-правовыми актами,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вправе, ссылаясь на вышеуказанные положения закон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а, не соглашаться на проведение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термометрии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отношении моего ребенка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школе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, а руководство образовательной организации при этом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, напротив,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 вправе 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лишать или ограничивать моего ребенка права на образование, гарантированного Конституцией РФ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6156BE" w:rsidRDefault="006156BE" w:rsidP="00DE6F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силу ч. 2 ст. 10</w:t>
      </w:r>
      <w:r w:rsidR="00CB6240" w:rsidRPr="00CB6240">
        <w:t xml:space="preserve"> </w:t>
      </w:r>
      <w:r w:rsidR="00CB6240" w:rsidRPr="00CB6240">
        <w:rPr>
          <w:rFonts w:ascii="Times New Roman" w:hAnsi="Times New Roman"/>
          <w:sz w:val="28"/>
        </w:rPr>
        <w:t>Федеральный закон "О прокуратуре Российской Фе</w:t>
      </w:r>
      <w:r w:rsidR="00CB6240">
        <w:rPr>
          <w:rFonts w:ascii="Times New Roman" w:hAnsi="Times New Roman"/>
          <w:sz w:val="28"/>
        </w:rPr>
        <w:t>дерации" от 17.01.1992 N 2202-1</w:t>
      </w:r>
      <w:r>
        <w:rPr>
          <w:rFonts w:ascii="Times New Roman" w:hAnsi="Times New Roman"/>
          <w:sz w:val="28"/>
        </w:rPr>
        <w:t xml:space="preserve"> п</w:t>
      </w:r>
      <w:r w:rsidRPr="006156BE">
        <w:rPr>
          <w:rFonts w:ascii="Times New Roman" w:hAnsi="Times New Roman"/>
          <w:sz w:val="28"/>
        </w:rPr>
        <w:t>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A125B9" w:rsidRPr="009A2C65" w:rsidRDefault="00CB6240" w:rsidP="007C1D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A2C6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огласно ч. 4 ст. 10 настояще</w:t>
      </w:r>
      <w:r w:rsidR="009A2C65">
        <w:rPr>
          <w:rFonts w:ascii="Times New Roman" w:hAnsi="Times New Roman"/>
          <w:sz w:val="28"/>
        </w:rPr>
        <w:t>го Федерального закона считаю, что при изложенных обстоятельствах прокурору надлежит</w:t>
      </w:r>
      <w:r>
        <w:rPr>
          <w:rFonts w:ascii="Times New Roman" w:hAnsi="Times New Roman"/>
          <w:sz w:val="28"/>
        </w:rPr>
        <w:t xml:space="preserve"> принять установленные меры к нарушител</w:t>
      </w:r>
      <w:r w:rsidR="00AE661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</w:t>
      </w:r>
      <w:r w:rsidR="009A2C65">
        <w:rPr>
          <w:rFonts w:ascii="Times New Roman" w:hAnsi="Times New Roman"/>
          <w:sz w:val="28"/>
        </w:rPr>
        <w:t xml:space="preserve"> то есть директору</w:t>
      </w:r>
      <w:r w:rsidR="009A2C65" w:rsidRPr="009A2C65">
        <w:t xml:space="preserve"> </w:t>
      </w:r>
      <w:r w:rsidR="009A2C65">
        <w:rPr>
          <w:rFonts w:ascii="Times New Roman" w:hAnsi="Times New Roman"/>
          <w:sz w:val="28"/>
        </w:rPr>
        <w:t xml:space="preserve">МБОУ Школа № </w:t>
      </w:r>
      <w:r w:rsidR="00C11775">
        <w:rPr>
          <w:rFonts w:ascii="Times New Roman" w:hAnsi="Times New Roman"/>
          <w:sz w:val="28"/>
        </w:rPr>
        <w:t>____________________</w:t>
      </w:r>
      <w:r w:rsidR="009A2C65">
        <w:rPr>
          <w:rFonts w:ascii="Times New Roman" w:hAnsi="Times New Roman"/>
          <w:sz w:val="28"/>
        </w:rPr>
        <w:t>.</w:t>
      </w:r>
    </w:p>
    <w:p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изложенного, руководствуясь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ст.</w:t>
      </w:r>
      <w:proofErr w:type="gramStart"/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10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Федеральн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ого</w:t>
      </w:r>
      <w:proofErr w:type="gramEnd"/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 "О прокуратуре Российской Федерации" от 17.01.1992 N 2202-1 </w:t>
      </w:r>
    </w:p>
    <w:p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Прошу:</w:t>
      </w:r>
    </w:p>
    <w:p w:rsidR="00AE6613" w:rsidRPr="002B5BD4" w:rsidRDefault="009A2C65" w:rsidP="009A2C6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Обязать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>директор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а</w:t>
      </w: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МБОУ Школа №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допустить к учебным занятиям в очной форме обучения в </w:t>
      </w: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МБОУ Школа №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обучающегося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_______________________________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2B5BD4" w:rsidRDefault="00AE6613" w:rsidP="009A2C6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>Обеспечить принятие соответствующих мер прокурорского реагирования для привлечения к ответственности</w:t>
      </w:r>
      <w:r w:rsidR="009A2C65" w:rsidRPr="009A2C65">
        <w:t xml:space="preserve"> </w:t>
      </w:r>
      <w:r w:rsidR="009A2C65"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директора МБОУ Школа №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</w:t>
      </w:r>
      <w:r w:rsidR="002B5BD4"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9A2C65"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за нарушение </w:t>
      </w:r>
      <w:proofErr w:type="gramStart"/>
      <w:r w:rsidR="009A2C65"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>права  несовершеннолетнего</w:t>
      </w:r>
      <w:proofErr w:type="gramEnd"/>
      <w:r w:rsidR="009A2C65"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C11775">
        <w:rPr>
          <w:rFonts w:ascii="Times New Roman" w:eastAsia="Times New Roman" w:hAnsi="Times New Roman" w:cs="Arial"/>
          <w:sz w:val="28"/>
          <w:szCs w:val="21"/>
          <w:lang w:eastAsia="ru-RU"/>
        </w:rPr>
        <w:t>_____________________________</w:t>
      </w:r>
      <w:r w:rsidR="009A2C65"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на образование.</w:t>
      </w:r>
    </w:p>
    <w:p w:rsidR="009A2C65" w:rsidRPr="009A2C65" w:rsidRDefault="009A2C65" w:rsidP="009A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C00">
        <w:rPr>
          <w:rFonts w:ascii="Times New Roman" w:hAnsi="Times New Roman"/>
          <w:b/>
          <w:sz w:val="24"/>
          <w:szCs w:val="24"/>
        </w:rPr>
        <w:t>Приложение:</w:t>
      </w:r>
    </w:p>
    <w:p w:rsidR="002B5BD4" w:rsidRDefault="002B5BD4" w:rsidP="002B5BD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Копия </w:t>
      </w:r>
      <w:r w:rsidR="009A2C65">
        <w:rPr>
          <w:rFonts w:ascii="Times New Roman" w:hAnsi="Times New Roman"/>
          <w:b/>
          <w:sz w:val="24"/>
          <w:szCs w:val="24"/>
        </w:rPr>
        <w:t>отказа от медицинского вмешательства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2B5BD4" w:rsidRDefault="002B5BD4" w:rsidP="009A2C6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копия </w:t>
      </w:r>
      <w:r w:rsidR="009A2C65">
        <w:rPr>
          <w:rFonts w:ascii="Times New Roman" w:hAnsi="Times New Roman"/>
          <w:b/>
          <w:sz w:val="24"/>
          <w:szCs w:val="24"/>
        </w:rPr>
        <w:t xml:space="preserve">письменного отказа </w:t>
      </w:r>
      <w:r w:rsidR="009A2C65" w:rsidRPr="009A2C65">
        <w:rPr>
          <w:rFonts w:ascii="Times New Roman" w:hAnsi="Times New Roman"/>
          <w:b/>
          <w:sz w:val="24"/>
          <w:szCs w:val="24"/>
        </w:rPr>
        <w:t xml:space="preserve">директора МБОУ Школа № </w:t>
      </w:r>
      <w:r w:rsidR="00C11775">
        <w:rPr>
          <w:rFonts w:ascii="Times New Roman" w:hAnsi="Times New Roman"/>
          <w:b/>
          <w:sz w:val="24"/>
          <w:szCs w:val="24"/>
        </w:rPr>
        <w:t>________________</w:t>
      </w:r>
      <w:bookmarkStart w:id="0" w:name="_GoBack"/>
      <w:bookmarkEnd w:id="0"/>
      <w:r w:rsidR="009A2C65">
        <w:rPr>
          <w:rFonts w:ascii="Times New Roman" w:hAnsi="Times New Roman"/>
          <w:b/>
          <w:sz w:val="24"/>
          <w:szCs w:val="24"/>
        </w:rPr>
        <w:t xml:space="preserve"> на допуск к обучению.</w:t>
      </w: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_________2020 года</w:t>
      </w: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D"/>
    <w:rsid w:val="00005371"/>
    <w:rsid w:val="00100E63"/>
    <w:rsid w:val="0016358A"/>
    <w:rsid w:val="00181DC1"/>
    <w:rsid w:val="00186EBD"/>
    <w:rsid w:val="00255E54"/>
    <w:rsid w:val="002B5BD4"/>
    <w:rsid w:val="00325360"/>
    <w:rsid w:val="00332EFD"/>
    <w:rsid w:val="00333C86"/>
    <w:rsid w:val="00362D3C"/>
    <w:rsid w:val="003F07B2"/>
    <w:rsid w:val="004149B4"/>
    <w:rsid w:val="0042371E"/>
    <w:rsid w:val="00477B0B"/>
    <w:rsid w:val="005247AE"/>
    <w:rsid w:val="00573282"/>
    <w:rsid w:val="005A5D57"/>
    <w:rsid w:val="006156BE"/>
    <w:rsid w:val="0065189A"/>
    <w:rsid w:val="00681DA7"/>
    <w:rsid w:val="006A2274"/>
    <w:rsid w:val="006A2A87"/>
    <w:rsid w:val="006B3C00"/>
    <w:rsid w:val="0074588F"/>
    <w:rsid w:val="0075464D"/>
    <w:rsid w:val="00764135"/>
    <w:rsid w:val="00771A7D"/>
    <w:rsid w:val="007C1D3A"/>
    <w:rsid w:val="0082248F"/>
    <w:rsid w:val="00850C46"/>
    <w:rsid w:val="0085264F"/>
    <w:rsid w:val="00860A2E"/>
    <w:rsid w:val="008E2BC7"/>
    <w:rsid w:val="00941DB9"/>
    <w:rsid w:val="009A2950"/>
    <w:rsid w:val="009A2C65"/>
    <w:rsid w:val="009A7D0C"/>
    <w:rsid w:val="00A125B9"/>
    <w:rsid w:val="00A3466D"/>
    <w:rsid w:val="00A37479"/>
    <w:rsid w:val="00A5506D"/>
    <w:rsid w:val="00A81153"/>
    <w:rsid w:val="00AE6613"/>
    <w:rsid w:val="00B5547C"/>
    <w:rsid w:val="00BB6B9E"/>
    <w:rsid w:val="00BD7480"/>
    <w:rsid w:val="00BF6395"/>
    <w:rsid w:val="00C11775"/>
    <w:rsid w:val="00C700E6"/>
    <w:rsid w:val="00CA0D03"/>
    <w:rsid w:val="00CA1FC4"/>
    <w:rsid w:val="00CA3AD0"/>
    <w:rsid w:val="00CB6240"/>
    <w:rsid w:val="00D47D20"/>
    <w:rsid w:val="00DD6CC9"/>
    <w:rsid w:val="00DE6FC1"/>
    <w:rsid w:val="00E3213C"/>
    <w:rsid w:val="00E95996"/>
    <w:rsid w:val="00EA5A3B"/>
    <w:rsid w:val="00EE2A1F"/>
    <w:rsid w:val="00F04735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E2C1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Денис</cp:lastModifiedBy>
  <cp:revision>42</cp:revision>
  <dcterms:created xsi:type="dcterms:W3CDTF">2018-12-19T19:32:00Z</dcterms:created>
  <dcterms:modified xsi:type="dcterms:W3CDTF">2020-09-03T10:39:00Z</dcterms:modified>
</cp:coreProperties>
</file>