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93" w:rsidRPr="00290DE6" w:rsidRDefault="002F2C93" w:rsidP="00AB7D01">
      <w:pPr>
        <w:ind w:firstLine="851"/>
        <w:jc w:val="right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 xml:space="preserve">Спикеру Государственной Думы </w:t>
      </w:r>
    </w:p>
    <w:p w:rsidR="002F2C93" w:rsidRPr="00290DE6" w:rsidRDefault="002F2C93" w:rsidP="00AB7D01">
      <w:pPr>
        <w:ind w:firstLine="851"/>
        <w:jc w:val="right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>Федерального Собрания РФ</w:t>
      </w:r>
    </w:p>
    <w:p w:rsidR="002F2C93" w:rsidRPr="00290DE6" w:rsidRDefault="002F2C93" w:rsidP="00AB7D01">
      <w:pPr>
        <w:ind w:firstLine="851"/>
        <w:jc w:val="right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>Володину В.В.</w:t>
      </w:r>
    </w:p>
    <w:p w:rsidR="002F2C93" w:rsidRPr="00290DE6" w:rsidRDefault="002F2C93" w:rsidP="00AB7D01">
      <w:pPr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2F2C93" w:rsidRPr="00290DE6" w:rsidRDefault="002F2C93" w:rsidP="00AB7D01">
      <w:pPr>
        <w:ind w:firstLine="851"/>
        <w:jc w:val="right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>Секретарю Совета безопасности РФ</w:t>
      </w:r>
    </w:p>
    <w:p w:rsidR="002F2C93" w:rsidRPr="00290DE6" w:rsidRDefault="002F2C93" w:rsidP="00AB7D01">
      <w:pPr>
        <w:ind w:firstLine="851"/>
        <w:jc w:val="right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>Патрушеву Н.П.</w:t>
      </w:r>
    </w:p>
    <w:p w:rsidR="002F2C93" w:rsidRPr="00290DE6" w:rsidRDefault="002F2C93" w:rsidP="00AB7D01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F2C93" w:rsidRPr="00290DE6" w:rsidRDefault="00A13C6B" w:rsidP="00AB7D01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90DE6">
        <w:rPr>
          <w:rFonts w:ascii="Times New Roman" w:hAnsi="Times New Roman"/>
          <w:b/>
          <w:sz w:val="24"/>
          <w:szCs w:val="24"/>
        </w:rPr>
        <w:t>Уважаемый Вячеслав</w:t>
      </w:r>
      <w:r w:rsidR="002F2C93" w:rsidRPr="00290DE6">
        <w:rPr>
          <w:rFonts w:ascii="Times New Roman" w:hAnsi="Times New Roman"/>
          <w:b/>
          <w:sz w:val="24"/>
          <w:szCs w:val="24"/>
        </w:rPr>
        <w:t xml:space="preserve"> Викторович!</w:t>
      </w:r>
    </w:p>
    <w:p w:rsidR="002F2C93" w:rsidRPr="00290DE6" w:rsidRDefault="002F2C93" w:rsidP="00AB7D01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90DE6">
        <w:rPr>
          <w:rFonts w:ascii="Times New Roman" w:hAnsi="Times New Roman"/>
          <w:b/>
          <w:sz w:val="24"/>
          <w:szCs w:val="24"/>
        </w:rPr>
        <w:t>Уважаемый Николай Платонови</w:t>
      </w:r>
      <w:bookmarkStart w:id="0" w:name="_GoBack"/>
      <w:bookmarkEnd w:id="0"/>
      <w:r w:rsidRPr="00290DE6">
        <w:rPr>
          <w:rFonts w:ascii="Times New Roman" w:hAnsi="Times New Roman"/>
          <w:b/>
          <w:sz w:val="24"/>
          <w:szCs w:val="24"/>
        </w:rPr>
        <w:t>ч!</w:t>
      </w:r>
    </w:p>
    <w:p w:rsidR="00AB7D01" w:rsidRDefault="00AB7D01" w:rsidP="00AB7D01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C30F1" w:rsidRDefault="002F2C93" w:rsidP="00AB7D0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 xml:space="preserve">7 апреля в Государственной Думе запланирован доклад Председателя Правительства РФ М.В. </w:t>
      </w:r>
      <w:proofErr w:type="spellStart"/>
      <w:r w:rsidRPr="00290DE6">
        <w:rPr>
          <w:rFonts w:ascii="Times New Roman" w:hAnsi="Times New Roman"/>
          <w:sz w:val="24"/>
          <w:szCs w:val="24"/>
        </w:rPr>
        <w:t>Мишустина</w:t>
      </w:r>
      <w:proofErr w:type="spellEnd"/>
      <w:r w:rsidRPr="00290DE6">
        <w:rPr>
          <w:rFonts w:ascii="Times New Roman" w:hAnsi="Times New Roman"/>
          <w:sz w:val="24"/>
          <w:szCs w:val="24"/>
        </w:rPr>
        <w:t>. Просим поставить вопрос о соответствии занимаемой должности министра просвещения РФ Кравцова С.С.</w:t>
      </w:r>
      <w:r w:rsidR="00290DE6" w:rsidRPr="001C30F1">
        <w:rPr>
          <w:rFonts w:ascii="Times New Roman" w:hAnsi="Times New Roman"/>
          <w:sz w:val="24"/>
          <w:szCs w:val="24"/>
        </w:rPr>
        <w:t xml:space="preserve"> </w:t>
      </w:r>
      <w:r w:rsidRPr="00290DE6">
        <w:rPr>
          <w:rFonts w:ascii="Times New Roman" w:hAnsi="Times New Roman"/>
          <w:sz w:val="24"/>
          <w:szCs w:val="24"/>
        </w:rPr>
        <w:t>На протяжении многих лет министерство просвещения (ранее—министерство образования РФ)</w:t>
      </w:r>
      <w:r w:rsidR="00270A4D" w:rsidRPr="00290DE6">
        <w:rPr>
          <w:rFonts w:ascii="Times New Roman" w:hAnsi="Times New Roman"/>
          <w:sz w:val="24"/>
          <w:szCs w:val="24"/>
        </w:rPr>
        <w:t xml:space="preserve">, под предлогом реформы сферы образования и вопреки мнению подавляющего большинства родителей и педагогов, занималось внедрением тестовых систем оценки (ЕГЭ, ГИА, ВПР и т.п.) и иных </w:t>
      </w:r>
      <w:r w:rsidRPr="00290DE6">
        <w:rPr>
          <w:rFonts w:ascii="Times New Roman" w:hAnsi="Times New Roman"/>
          <w:sz w:val="24"/>
          <w:szCs w:val="24"/>
        </w:rPr>
        <w:t>антисемейных и антиобразовательных технологий по методичкам Всемирного банка, ОЭСР, Высшей школы экономики</w:t>
      </w:r>
      <w:r w:rsidR="00270A4D" w:rsidRPr="00290DE6">
        <w:rPr>
          <w:rFonts w:ascii="Times New Roman" w:hAnsi="Times New Roman"/>
          <w:sz w:val="24"/>
          <w:szCs w:val="24"/>
        </w:rPr>
        <w:t xml:space="preserve">, АСИ, </w:t>
      </w:r>
      <w:proofErr w:type="spellStart"/>
      <w:r w:rsidR="00270A4D" w:rsidRPr="00290DE6">
        <w:rPr>
          <w:rFonts w:ascii="Times New Roman" w:hAnsi="Times New Roman"/>
          <w:sz w:val="24"/>
          <w:szCs w:val="24"/>
        </w:rPr>
        <w:t>Сколково</w:t>
      </w:r>
      <w:proofErr w:type="spellEnd"/>
      <w:r w:rsidR="00270A4D" w:rsidRPr="00290DE6">
        <w:rPr>
          <w:rFonts w:ascii="Times New Roman" w:hAnsi="Times New Roman"/>
          <w:sz w:val="24"/>
          <w:szCs w:val="24"/>
        </w:rPr>
        <w:t xml:space="preserve">, корпоративного университета Сбербанка и т.п. </w:t>
      </w:r>
    </w:p>
    <w:p w:rsidR="00270A4D" w:rsidRPr="00290DE6" w:rsidRDefault="00270A4D" w:rsidP="00AB7D0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>В последние годы, под руководством С.С. Кравцова,</w:t>
      </w:r>
      <w:r w:rsidR="001C30F1" w:rsidRPr="001C30F1">
        <w:rPr>
          <w:rFonts w:ascii="Times New Roman" w:hAnsi="Times New Roman"/>
          <w:sz w:val="24"/>
          <w:szCs w:val="24"/>
        </w:rPr>
        <w:t xml:space="preserve"> </w:t>
      </w:r>
      <w:r w:rsidRPr="00290DE6">
        <w:rPr>
          <w:rFonts w:ascii="Times New Roman" w:hAnsi="Times New Roman"/>
          <w:sz w:val="24"/>
          <w:szCs w:val="24"/>
        </w:rPr>
        <w:t xml:space="preserve">министерство просвещения открыто приступило к реализации </w:t>
      </w:r>
      <w:proofErr w:type="spellStart"/>
      <w:r w:rsidRPr="00290DE6">
        <w:rPr>
          <w:rFonts w:ascii="Times New Roman" w:hAnsi="Times New Roman"/>
          <w:sz w:val="24"/>
          <w:szCs w:val="24"/>
        </w:rPr>
        <w:t>форсайт</w:t>
      </w:r>
      <w:proofErr w:type="spellEnd"/>
      <w:r w:rsidRPr="00290DE6">
        <w:rPr>
          <w:rFonts w:ascii="Times New Roman" w:hAnsi="Times New Roman"/>
          <w:sz w:val="24"/>
          <w:szCs w:val="24"/>
        </w:rPr>
        <w:t>-проектов «Образование 2030» и «Образование 2035», предусматривающих полный демонтаж традиционной для России системы воспитания и перед</w:t>
      </w:r>
      <w:r w:rsidR="00576145" w:rsidRPr="00290DE6">
        <w:rPr>
          <w:rFonts w:ascii="Times New Roman" w:hAnsi="Times New Roman"/>
          <w:sz w:val="24"/>
          <w:szCs w:val="24"/>
        </w:rPr>
        <w:t>ачи знаний</w:t>
      </w:r>
      <w:r w:rsidRPr="00290DE6">
        <w:rPr>
          <w:rFonts w:ascii="Times New Roman" w:hAnsi="Times New Roman"/>
          <w:sz w:val="24"/>
          <w:szCs w:val="24"/>
        </w:rPr>
        <w:t xml:space="preserve"> и насильственное погружение  детей в глобальный эксперимент под названием «Цифровая образовательная среда»</w:t>
      </w:r>
      <w:r w:rsidR="00576145" w:rsidRPr="00290DE6">
        <w:rPr>
          <w:rFonts w:ascii="Times New Roman" w:hAnsi="Times New Roman"/>
          <w:sz w:val="24"/>
          <w:szCs w:val="24"/>
        </w:rPr>
        <w:t>, предполагающий</w:t>
      </w:r>
      <w:r w:rsidRPr="00290DE6">
        <w:rPr>
          <w:rFonts w:ascii="Times New Roman" w:hAnsi="Times New Roman"/>
          <w:sz w:val="24"/>
          <w:szCs w:val="24"/>
        </w:rPr>
        <w:t xml:space="preserve"> замену очного образования электронными суррогатами</w:t>
      </w:r>
      <w:r w:rsidR="002F2C93" w:rsidRPr="00290DE6">
        <w:rPr>
          <w:rFonts w:ascii="Times New Roman" w:hAnsi="Times New Roman"/>
          <w:sz w:val="24"/>
          <w:szCs w:val="24"/>
        </w:rPr>
        <w:t xml:space="preserve">, </w:t>
      </w:r>
      <w:r w:rsidRPr="00290DE6">
        <w:rPr>
          <w:rFonts w:ascii="Times New Roman" w:hAnsi="Times New Roman"/>
          <w:sz w:val="24"/>
          <w:szCs w:val="24"/>
        </w:rPr>
        <w:t xml:space="preserve">дистанционные технологии, </w:t>
      </w:r>
      <w:r w:rsidR="00576145" w:rsidRPr="00290DE6">
        <w:rPr>
          <w:rFonts w:ascii="Times New Roman" w:hAnsi="Times New Roman"/>
          <w:sz w:val="24"/>
          <w:szCs w:val="24"/>
        </w:rPr>
        <w:t xml:space="preserve">подсаживание детей на цифровые образовательные платформы (в </w:t>
      </w:r>
      <w:proofErr w:type="spellStart"/>
      <w:r w:rsidR="00576145" w:rsidRPr="00290DE6">
        <w:rPr>
          <w:rFonts w:ascii="Times New Roman" w:hAnsi="Times New Roman"/>
          <w:sz w:val="24"/>
          <w:szCs w:val="24"/>
        </w:rPr>
        <w:t>т.ч</w:t>
      </w:r>
      <w:proofErr w:type="spellEnd"/>
      <w:r w:rsidR="00576145" w:rsidRPr="00290DE6">
        <w:rPr>
          <w:rFonts w:ascii="Times New Roman" w:hAnsi="Times New Roman"/>
          <w:sz w:val="24"/>
          <w:szCs w:val="24"/>
        </w:rPr>
        <w:t xml:space="preserve">. западные) </w:t>
      </w:r>
      <w:r w:rsidRPr="00290DE6">
        <w:rPr>
          <w:rFonts w:ascii="Times New Roman" w:hAnsi="Times New Roman"/>
          <w:sz w:val="24"/>
          <w:szCs w:val="24"/>
        </w:rPr>
        <w:t>«</w:t>
      </w:r>
      <w:proofErr w:type="spellStart"/>
      <w:r w:rsidRPr="00290DE6">
        <w:rPr>
          <w:rFonts w:ascii="Times New Roman" w:hAnsi="Times New Roman"/>
          <w:sz w:val="24"/>
          <w:szCs w:val="24"/>
        </w:rPr>
        <w:t>киберспорт</w:t>
      </w:r>
      <w:proofErr w:type="spellEnd"/>
      <w:r w:rsidRPr="00290DE6">
        <w:rPr>
          <w:rFonts w:ascii="Times New Roman" w:hAnsi="Times New Roman"/>
          <w:sz w:val="24"/>
          <w:szCs w:val="24"/>
        </w:rPr>
        <w:t>» и т.п.</w:t>
      </w:r>
    </w:p>
    <w:p w:rsidR="00270A4D" w:rsidRPr="00290DE6" w:rsidRDefault="00576145" w:rsidP="00AB7D0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 xml:space="preserve">Это происходит, опять же, вопреки мнению подавляющего большинства родителей, в отсутствии научно обоснованных методик и исследований касающихся, в частности, вреда здоровью и когнитивным способностям подрастающего поколения </w:t>
      </w:r>
      <w:r w:rsidR="001C30F1" w:rsidRPr="00290DE6">
        <w:rPr>
          <w:rFonts w:ascii="Times New Roman" w:hAnsi="Times New Roman"/>
          <w:sz w:val="24"/>
          <w:szCs w:val="24"/>
        </w:rPr>
        <w:t>вследствие</w:t>
      </w:r>
      <w:r w:rsidR="001C30F1" w:rsidRPr="001C30F1">
        <w:rPr>
          <w:rFonts w:ascii="Times New Roman" w:hAnsi="Times New Roman"/>
          <w:sz w:val="24"/>
          <w:szCs w:val="24"/>
        </w:rPr>
        <w:t xml:space="preserve"> </w:t>
      </w:r>
      <w:r w:rsidR="001C30F1">
        <w:rPr>
          <w:rFonts w:ascii="Times New Roman" w:hAnsi="Times New Roman"/>
          <w:sz w:val="24"/>
          <w:szCs w:val="24"/>
        </w:rPr>
        <w:t>веро</w:t>
      </w:r>
      <w:r w:rsidR="001C30F1" w:rsidRPr="001C30F1">
        <w:rPr>
          <w:rFonts w:ascii="Times New Roman" w:hAnsi="Times New Roman"/>
          <w:sz w:val="24"/>
          <w:szCs w:val="24"/>
        </w:rPr>
        <w:t>я</w:t>
      </w:r>
      <w:r w:rsidR="001C30F1">
        <w:rPr>
          <w:rFonts w:ascii="Times New Roman" w:hAnsi="Times New Roman"/>
          <w:sz w:val="24"/>
          <w:szCs w:val="24"/>
        </w:rPr>
        <w:t xml:space="preserve">тного приобретения </w:t>
      </w:r>
      <w:r w:rsidRPr="00290DE6">
        <w:rPr>
          <w:rFonts w:ascii="Times New Roman" w:hAnsi="Times New Roman"/>
          <w:sz w:val="24"/>
          <w:szCs w:val="24"/>
        </w:rPr>
        <w:t xml:space="preserve">цифровой зависимости.   </w:t>
      </w:r>
    </w:p>
    <w:p w:rsidR="00290DE6" w:rsidRPr="00290DE6" w:rsidRDefault="00576145" w:rsidP="00AB7D0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>В частности, Министерство просвещения утвердило новые федеральные государственные стандарты</w:t>
      </w:r>
      <w:r w:rsidR="002F2C93" w:rsidRPr="00290DE6">
        <w:rPr>
          <w:rFonts w:ascii="Times New Roman" w:hAnsi="Times New Roman"/>
          <w:sz w:val="24"/>
          <w:szCs w:val="24"/>
        </w:rPr>
        <w:t xml:space="preserve"> обучения  </w:t>
      </w:r>
      <w:r w:rsidRPr="00290DE6">
        <w:rPr>
          <w:rFonts w:ascii="Times New Roman" w:hAnsi="Times New Roman"/>
          <w:sz w:val="24"/>
          <w:szCs w:val="24"/>
        </w:rPr>
        <w:t>(</w:t>
      </w:r>
      <w:r w:rsidR="002F2C93"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="002F2C93"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2F2C93"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31.05.2021 N 286 и  Приказ </w:t>
      </w:r>
      <w:proofErr w:type="spellStart"/>
      <w:r w:rsidR="002F2C93" w:rsidRPr="00290DE6">
        <w:rPr>
          <w:rFonts w:ascii="Times New Roman" w:hAnsi="Times New Roman"/>
          <w:color w:val="2C2D2E"/>
          <w:sz w:val="24"/>
          <w:szCs w:val="24"/>
        </w:rPr>
        <w:t>Минпросвещения</w:t>
      </w:r>
      <w:proofErr w:type="spellEnd"/>
      <w:r w:rsidR="002F2C93" w:rsidRPr="00290DE6">
        <w:rPr>
          <w:rFonts w:ascii="Times New Roman" w:hAnsi="Times New Roman"/>
          <w:color w:val="2C2D2E"/>
          <w:sz w:val="24"/>
          <w:szCs w:val="24"/>
        </w:rPr>
        <w:t xml:space="preserve"> России от 31.05.2021 N 287</w:t>
      </w:r>
      <w:r w:rsidRPr="00290DE6">
        <w:rPr>
          <w:rFonts w:ascii="Times New Roman" w:hAnsi="Times New Roman"/>
          <w:color w:val="2C2D2E"/>
          <w:sz w:val="24"/>
          <w:szCs w:val="24"/>
        </w:rPr>
        <w:t xml:space="preserve">), которые легализуют не ограниченное ничем </w:t>
      </w:r>
      <w:r w:rsidR="002F2C93" w:rsidRPr="00290DE6">
        <w:rPr>
          <w:rFonts w:ascii="Times New Roman" w:hAnsi="Times New Roman"/>
          <w:color w:val="2C2D2E"/>
          <w:sz w:val="24"/>
          <w:szCs w:val="24"/>
        </w:rPr>
        <w:t xml:space="preserve">цифровое обучение в </w:t>
      </w:r>
      <w:proofErr w:type="spellStart"/>
      <w:r w:rsidRPr="00290DE6">
        <w:rPr>
          <w:rFonts w:ascii="Times New Roman" w:hAnsi="Times New Roman"/>
          <w:color w:val="2C2D2E"/>
          <w:sz w:val="24"/>
          <w:szCs w:val="24"/>
        </w:rPr>
        <w:t>т.ч</w:t>
      </w:r>
      <w:proofErr w:type="spellEnd"/>
      <w:r w:rsidRPr="00290DE6">
        <w:rPr>
          <w:rFonts w:ascii="Times New Roman" w:hAnsi="Times New Roman"/>
          <w:color w:val="2C2D2E"/>
          <w:sz w:val="24"/>
          <w:szCs w:val="24"/>
        </w:rPr>
        <w:t xml:space="preserve">. в </w:t>
      </w:r>
      <w:r w:rsidR="002F2C93" w:rsidRPr="00290DE6">
        <w:rPr>
          <w:rFonts w:ascii="Times New Roman" w:hAnsi="Times New Roman"/>
          <w:color w:val="2C2D2E"/>
          <w:sz w:val="24"/>
          <w:szCs w:val="24"/>
        </w:rPr>
        <w:t>начальной школе</w:t>
      </w:r>
      <w:r w:rsidRPr="00290DE6">
        <w:rPr>
          <w:rFonts w:ascii="Times New Roman" w:hAnsi="Times New Roman"/>
          <w:color w:val="2C2D2E"/>
          <w:sz w:val="24"/>
          <w:szCs w:val="24"/>
        </w:rPr>
        <w:t xml:space="preserve"> и</w:t>
      </w:r>
      <w:r w:rsidR="002F2C93" w:rsidRPr="00290DE6">
        <w:rPr>
          <w:rFonts w:ascii="Times New Roman" w:hAnsi="Times New Roman"/>
          <w:color w:val="2C2D2E"/>
          <w:sz w:val="24"/>
          <w:szCs w:val="24"/>
        </w:rPr>
        <w:t xml:space="preserve"> устанавливают обязанность школы по формированию и хранению электронного  портфолио обучающегося, которое будет являться основным критерием успешности ученика, вне зависимости от получения согласия субъекта персональных данных</w:t>
      </w:r>
      <w:r w:rsidRPr="00290DE6">
        <w:rPr>
          <w:rFonts w:ascii="Times New Roman" w:hAnsi="Times New Roman"/>
          <w:color w:val="2C2D2E"/>
          <w:sz w:val="24"/>
          <w:szCs w:val="24"/>
        </w:rPr>
        <w:t>.</w:t>
      </w:r>
      <w:r w:rsidR="00290DE6" w:rsidRPr="00290DE6">
        <w:rPr>
          <w:rFonts w:ascii="Times New Roman" w:hAnsi="Times New Roman"/>
          <w:sz w:val="24"/>
          <w:szCs w:val="24"/>
        </w:rPr>
        <w:t xml:space="preserve"> </w:t>
      </w:r>
    </w:p>
    <w:p w:rsidR="00290DE6" w:rsidRPr="00290DE6" w:rsidRDefault="00290DE6" w:rsidP="00AB7D01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>Также Министерство просвещения активно навязывает применение электронного обучения и дистанционных образовательных технологий при</w:t>
      </w:r>
      <w:r w:rsidR="001C30F1">
        <w:rPr>
          <w:rFonts w:ascii="Times New Roman" w:hAnsi="Times New Roman"/>
          <w:sz w:val="24"/>
          <w:szCs w:val="24"/>
        </w:rPr>
        <w:t xml:space="preserve"> отсутствии четких критериев</w:t>
      </w:r>
      <w:r w:rsidRPr="00290DE6">
        <w:rPr>
          <w:rFonts w:ascii="Times New Roman" w:hAnsi="Times New Roman"/>
          <w:sz w:val="24"/>
          <w:szCs w:val="24"/>
        </w:rPr>
        <w:t xml:space="preserve"> </w:t>
      </w:r>
      <w:r w:rsidRPr="00290DE6">
        <w:rPr>
          <w:rFonts w:ascii="Times New Roman" w:hAnsi="Times New Roman"/>
          <w:sz w:val="24"/>
          <w:szCs w:val="24"/>
        </w:rPr>
        <w:lastRenderedPageBreak/>
        <w:t>обеспечения безопасного здоровья и качественного обучения. Между тем, 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 содержит только критерии использования электронных средств обучения на уроке, в течение одного учебного дня. При этом не установлено критериев использования электронных средств обучения в течение полных суток, включая время выполнения домашней работы ребенком, в течение учебной недели, что с очевидностью несет угрозы для здоровья детей, в том числе</w:t>
      </w:r>
      <w:r w:rsidRPr="00290DE6">
        <w:rPr>
          <w:rFonts w:ascii="Times New Roman" w:hAnsi="Times New Roman"/>
          <w:b/>
          <w:sz w:val="24"/>
          <w:szCs w:val="24"/>
        </w:rPr>
        <w:t xml:space="preserve"> </w:t>
      </w:r>
      <w:r w:rsidRPr="00290DE6">
        <w:rPr>
          <w:rFonts w:ascii="Times New Roman" w:hAnsi="Times New Roman"/>
          <w:sz w:val="24"/>
          <w:szCs w:val="24"/>
        </w:rPr>
        <w:t>у</w:t>
      </w:r>
      <w:r w:rsidRPr="00290DE6">
        <w:rPr>
          <w:rFonts w:ascii="Times New Roman" w:hAnsi="Times New Roman"/>
          <w:color w:val="000000"/>
          <w:sz w:val="24"/>
          <w:szCs w:val="24"/>
        </w:rPr>
        <w:t xml:space="preserve">траты способностей к творчеству, проблемы с речевым развитием, со зрением, </w:t>
      </w:r>
      <w:r w:rsidR="001C30F1">
        <w:rPr>
          <w:rFonts w:ascii="Times New Roman" w:hAnsi="Times New Roman"/>
          <w:color w:val="000000"/>
          <w:sz w:val="24"/>
          <w:szCs w:val="24"/>
        </w:rPr>
        <w:t xml:space="preserve">а также </w:t>
      </w:r>
      <w:r w:rsidRPr="00290DE6">
        <w:rPr>
          <w:rFonts w:ascii="Times New Roman" w:hAnsi="Times New Roman"/>
          <w:color w:val="000000"/>
          <w:sz w:val="24"/>
          <w:szCs w:val="24"/>
        </w:rPr>
        <w:t>компьютерная, игровая зависимость</w:t>
      </w:r>
      <w:r w:rsidR="001C30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C30F1">
        <w:rPr>
          <w:rFonts w:ascii="Times New Roman" w:hAnsi="Times New Roman"/>
          <w:color w:val="000000"/>
          <w:sz w:val="24"/>
          <w:szCs w:val="24"/>
        </w:rPr>
        <w:t>и</w:t>
      </w:r>
      <w:r w:rsidRPr="00290DE6">
        <w:rPr>
          <w:rFonts w:ascii="Times New Roman" w:hAnsi="Times New Roman"/>
          <w:color w:val="000000"/>
          <w:sz w:val="24"/>
          <w:szCs w:val="24"/>
        </w:rPr>
        <w:t xml:space="preserve">  снижение</w:t>
      </w:r>
      <w:proofErr w:type="gramEnd"/>
      <w:r w:rsidRPr="00290DE6">
        <w:rPr>
          <w:rFonts w:ascii="Times New Roman" w:hAnsi="Times New Roman"/>
          <w:color w:val="000000"/>
          <w:sz w:val="24"/>
          <w:szCs w:val="24"/>
        </w:rPr>
        <w:t xml:space="preserve"> социальных навыков</w:t>
      </w:r>
      <w:r w:rsidR="001C30F1">
        <w:rPr>
          <w:rFonts w:ascii="Times New Roman" w:hAnsi="Times New Roman"/>
          <w:color w:val="000000"/>
          <w:sz w:val="24"/>
          <w:szCs w:val="24"/>
        </w:rPr>
        <w:t>.</w:t>
      </w:r>
    </w:p>
    <w:p w:rsidR="00576145" w:rsidRPr="00290DE6" w:rsidRDefault="00576145" w:rsidP="00AB7D0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 xml:space="preserve">Также </w:t>
      </w:r>
      <w:proofErr w:type="spellStart"/>
      <w:r w:rsidRPr="00290DE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90DE6">
        <w:rPr>
          <w:rFonts w:ascii="Times New Roman" w:hAnsi="Times New Roman"/>
          <w:sz w:val="24"/>
          <w:szCs w:val="24"/>
        </w:rPr>
        <w:t xml:space="preserve"> РФ активно способствует втягиванию детей</w:t>
      </w:r>
      <w:r w:rsidR="00290DE6" w:rsidRPr="00290DE6">
        <w:rPr>
          <w:rFonts w:ascii="Times New Roman" w:hAnsi="Times New Roman"/>
          <w:sz w:val="24"/>
          <w:szCs w:val="24"/>
        </w:rPr>
        <w:t xml:space="preserve"> в </w:t>
      </w:r>
      <w:r w:rsidRPr="00290DE6">
        <w:rPr>
          <w:rFonts w:ascii="Times New Roman" w:hAnsi="Times New Roman"/>
          <w:sz w:val="24"/>
          <w:szCs w:val="24"/>
        </w:rPr>
        <w:t xml:space="preserve">электронные образовательные платформы, в том </w:t>
      </w:r>
      <w:proofErr w:type="gramStart"/>
      <w:r w:rsidRPr="00290DE6">
        <w:rPr>
          <w:rFonts w:ascii="Times New Roman" w:hAnsi="Times New Roman"/>
          <w:sz w:val="24"/>
          <w:szCs w:val="24"/>
        </w:rPr>
        <w:t>числе  не</w:t>
      </w:r>
      <w:proofErr w:type="gramEnd"/>
      <w:r w:rsidRPr="00290DE6">
        <w:rPr>
          <w:rFonts w:ascii="Times New Roman" w:hAnsi="Times New Roman"/>
          <w:sz w:val="24"/>
          <w:szCs w:val="24"/>
        </w:rPr>
        <w:t xml:space="preserve"> прошедшие</w:t>
      </w:r>
      <w:r w:rsidR="00290DE6" w:rsidRPr="00290DE6">
        <w:rPr>
          <w:rFonts w:ascii="Times New Roman" w:hAnsi="Times New Roman"/>
          <w:sz w:val="24"/>
          <w:szCs w:val="24"/>
        </w:rPr>
        <w:t xml:space="preserve"> государственной</w:t>
      </w:r>
      <w:r w:rsidRPr="00290DE6">
        <w:rPr>
          <w:rFonts w:ascii="Times New Roman" w:hAnsi="Times New Roman"/>
          <w:sz w:val="24"/>
          <w:szCs w:val="24"/>
        </w:rPr>
        <w:t xml:space="preserve"> ак</w:t>
      </w:r>
      <w:r w:rsidR="00290DE6" w:rsidRPr="00290DE6">
        <w:rPr>
          <w:rFonts w:ascii="Times New Roman" w:hAnsi="Times New Roman"/>
          <w:sz w:val="24"/>
          <w:szCs w:val="24"/>
        </w:rPr>
        <w:t>кредитации</w:t>
      </w:r>
      <w:r w:rsidRPr="00290DE6">
        <w:rPr>
          <w:rFonts w:ascii="Times New Roman" w:hAnsi="Times New Roman"/>
          <w:sz w:val="24"/>
          <w:szCs w:val="24"/>
        </w:rPr>
        <w:t xml:space="preserve"> и/или подготовленные не на основе учебников из числа входящих в федеральный перечень, в том числе РЭМ, МЭШ, </w:t>
      </w:r>
      <w:proofErr w:type="spellStart"/>
      <w:r w:rsidRPr="00290DE6">
        <w:rPr>
          <w:rFonts w:ascii="Times New Roman" w:hAnsi="Times New Roman"/>
          <w:sz w:val="24"/>
          <w:szCs w:val="24"/>
        </w:rPr>
        <w:t>Учи.ру</w:t>
      </w:r>
      <w:proofErr w:type="spellEnd"/>
      <w:r w:rsidRPr="00290D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0DE6">
        <w:rPr>
          <w:rFonts w:ascii="Times New Roman" w:hAnsi="Times New Roman"/>
          <w:sz w:val="24"/>
          <w:szCs w:val="24"/>
        </w:rPr>
        <w:t>ЯКласс</w:t>
      </w:r>
      <w:proofErr w:type="spellEnd"/>
      <w:r w:rsidRPr="00290D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C30F1">
        <w:rPr>
          <w:rFonts w:ascii="Times New Roman" w:hAnsi="Times New Roman"/>
          <w:sz w:val="24"/>
          <w:szCs w:val="24"/>
        </w:rPr>
        <w:t>Сберкласс</w:t>
      </w:r>
      <w:proofErr w:type="spellEnd"/>
      <w:r w:rsidR="001C30F1">
        <w:rPr>
          <w:rFonts w:ascii="Times New Roman" w:hAnsi="Times New Roman"/>
          <w:sz w:val="24"/>
          <w:szCs w:val="24"/>
        </w:rPr>
        <w:t xml:space="preserve">, </w:t>
      </w:r>
      <w:r w:rsidRPr="00290DE6">
        <w:rPr>
          <w:rFonts w:ascii="Times New Roman" w:hAnsi="Times New Roman"/>
          <w:sz w:val="24"/>
          <w:szCs w:val="24"/>
        </w:rPr>
        <w:t xml:space="preserve">СФЕРУМ и т.п., с сомнительным образовательным контентом. </w:t>
      </w:r>
    </w:p>
    <w:p w:rsidR="002F2C93" w:rsidRPr="00290DE6" w:rsidRDefault="00576145" w:rsidP="00AB7D0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 xml:space="preserve">Аналогичным образом Министерство просвещения и его региональные управления втягивают детей в социальные сети, в </w:t>
      </w:r>
      <w:proofErr w:type="spellStart"/>
      <w:r w:rsidRPr="00290DE6">
        <w:rPr>
          <w:rFonts w:ascii="Times New Roman" w:hAnsi="Times New Roman"/>
          <w:sz w:val="24"/>
          <w:szCs w:val="24"/>
        </w:rPr>
        <w:t>т.ч</w:t>
      </w:r>
      <w:proofErr w:type="spellEnd"/>
      <w:r w:rsidRPr="00290DE6">
        <w:rPr>
          <w:rFonts w:ascii="Times New Roman" w:hAnsi="Times New Roman"/>
          <w:sz w:val="24"/>
          <w:szCs w:val="24"/>
        </w:rPr>
        <w:t>. западные (см. например «</w:t>
      </w:r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Московские школы учат в </w:t>
      </w:r>
      <w:proofErr w:type="spellStart"/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TikTok</w:t>
      </w:r>
      <w:proofErr w:type="spellEnd"/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290DE6">
        <w:rPr>
          <w:rFonts w:ascii="Times New Roman" w:hAnsi="Times New Roman"/>
          <w:color w:val="000000"/>
          <w:sz w:val="24"/>
          <w:szCs w:val="24"/>
        </w:rPr>
        <w:t>«</w:t>
      </w:r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Сегодня </w:t>
      </w:r>
      <w:proofErr w:type="spellStart"/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соцсеть</w:t>
      </w:r>
      <w:proofErr w:type="spellEnd"/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запускает </w:t>
      </w:r>
      <w:proofErr w:type="spellStart"/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хэштег</w:t>
      </w:r>
      <w:proofErr w:type="spellEnd"/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4" w:history="1">
        <w:r w:rsidRPr="00290DE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#УчисьвTикТок</w:t>
        </w:r>
      </w:hyperlink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.» </w:t>
      </w:r>
      <w:r w:rsidRPr="00290DE6">
        <w:rPr>
          <w:rFonts w:ascii="Times New Roman" w:hAnsi="Times New Roman"/>
          <w:sz w:val="24"/>
          <w:szCs w:val="24"/>
        </w:rPr>
        <w:t>«</w:t>
      </w:r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Присоединяйтесь и </w:t>
      </w:r>
      <w:hyperlink r:id="rId5" w:history="1">
        <w:r w:rsidRPr="00290DE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#УчисьвTикТок</w:t>
        </w:r>
      </w:hyperlink>
      <w:r w:rsidRPr="00290D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вместе с нами!» (см. </w:t>
      </w:r>
      <w:hyperlink r:id="rId6" w:history="1">
        <w:r w:rsidRPr="00290DE6">
          <w:rPr>
            <w:rStyle w:val="a3"/>
            <w:rFonts w:ascii="Times New Roman" w:hAnsi="Times New Roman"/>
            <w:sz w:val="24"/>
            <w:szCs w:val="24"/>
          </w:rPr>
          <w:t>https://vk.com/wall-103966263_12312)</w:t>
        </w:r>
      </w:hyperlink>
      <w:r w:rsidR="00290DE6" w:rsidRPr="00290DE6">
        <w:rPr>
          <w:rFonts w:ascii="Times New Roman" w:hAnsi="Times New Roman"/>
          <w:sz w:val="24"/>
          <w:szCs w:val="24"/>
        </w:rPr>
        <w:t>), и в компьютерны</w:t>
      </w:r>
      <w:r w:rsidRPr="00290DE6">
        <w:rPr>
          <w:rFonts w:ascii="Times New Roman" w:hAnsi="Times New Roman"/>
          <w:sz w:val="24"/>
          <w:szCs w:val="24"/>
        </w:rPr>
        <w:t>е игры.</w:t>
      </w:r>
      <w:r w:rsidR="00290DE6" w:rsidRPr="00290DE6">
        <w:rPr>
          <w:rFonts w:ascii="Times New Roman" w:hAnsi="Times New Roman"/>
          <w:sz w:val="24"/>
          <w:szCs w:val="24"/>
        </w:rPr>
        <w:t xml:space="preserve"> </w:t>
      </w:r>
      <w:r w:rsidRPr="00290DE6">
        <w:rPr>
          <w:rFonts w:ascii="Times New Roman" w:hAnsi="Times New Roman"/>
          <w:sz w:val="24"/>
          <w:szCs w:val="24"/>
        </w:rPr>
        <w:t xml:space="preserve">В соответствии с Соглашением, заключенным </w:t>
      </w:r>
      <w:proofErr w:type="spellStart"/>
      <w:r w:rsidRPr="00290DE6">
        <w:rPr>
          <w:rFonts w:ascii="Times New Roman" w:hAnsi="Times New Roman"/>
          <w:sz w:val="24"/>
          <w:szCs w:val="24"/>
        </w:rPr>
        <w:t>М</w:t>
      </w:r>
      <w:r w:rsidR="002F2C93" w:rsidRPr="00290DE6">
        <w:rPr>
          <w:rFonts w:ascii="Times New Roman" w:hAnsi="Times New Roman"/>
          <w:sz w:val="24"/>
          <w:szCs w:val="24"/>
        </w:rPr>
        <w:t>инпросвещения</w:t>
      </w:r>
      <w:proofErr w:type="spellEnd"/>
      <w:r w:rsidR="002F2C93" w:rsidRPr="00290DE6">
        <w:rPr>
          <w:rFonts w:ascii="Times New Roman" w:hAnsi="Times New Roman"/>
          <w:sz w:val="24"/>
          <w:szCs w:val="24"/>
        </w:rPr>
        <w:t xml:space="preserve"> РФ </w:t>
      </w:r>
      <w:r w:rsidRPr="00290DE6">
        <w:rPr>
          <w:rFonts w:ascii="Times New Roman" w:hAnsi="Times New Roman"/>
          <w:sz w:val="24"/>
          <w:szCs w:val="24"/>
        </w:rPr>
        <w:t>с</w:t>
      </w:r>
      <w:r w:rsidR="002F2C93" w:rsidRPr="00290DE6">
        <w:rPr>
          <w:rFonts w:ascii="Times New Roman" w:hAnsi="Times New Roman"/>
          <w:sz w:val="24"/>
          <w:szCs w:val="24"/>
        </w:rPr>
        <w:t xml:space="preserve"> Федерацией компьютерного спорта,</w:t>
      </w:r>
      <w:r w:rsidRPr="00290DE6">
        <w:rPr>
          <w:rFonts w:ascii="Times New Roman" w:hAnsi="Times New Roman"/>
          <w:sz w:val="24"/>
          <w:szCs w:val="24"/>
        </w:rPr>
        <w:t xml:space="preserve"> </w:t>
      </w:r>
      <w:r w:rsidR="00290DE6" w:rsidRPr="00290DE6">
        <w:rPr>
          <w:rFonts w:ascii="Times New Roman" w:hAnsi="Times New Roman"/>
          <w:sz w:val="24"/>
          <w:szCs w:val="24"/>
        </w:rPr>
        <w:t>«С</w:t>
      </w:r>
      <w:r w:rsidR="002F2C93" w:rsidRPr="00290DE6">
        <w:rPr>
          <w:rFonts w:ascii="Times New Roman" w:hAnsi="Times New Roman"/>
          <w:sz w:val="24"/>
          <w:szCs w:val="24"/>
        </w:rPr>
        <w:t>тороны договорились проводить физкультурно-спортивные мероприятия в сфере компьютерного спорта, разрабатывать и внедрять дополнительные общеобразовательные программы физкультурно-спортивной направленности по компьютерному спорту» (</w:t>
      </w:r>
      <w:hyperlink r:id="rId7" w:history="1">
        <w:r w:rsidR="002F2C93" w:rsidRPr="00290DE6">
          <w:rPr>
            <w:rStyle w:val="a3"/>
            <w:rFonts w:ascii="Times New Roman" w:hAnsi="Times New Roman"/>
            <w:sz w:val="24"/>
            <w:szCs w:val="24"/>
          </w:rPr>
          <w:t>https://edu.gov.ru/press/3425/podpisano-soglashenie-o-razvitii-kibersporta-v-obrazovatelnyh-organizaciyah/</w:t>
        </w:r>
      </w:hyperlink>
      <w:r w:rsidR="001C30F1">
        <w:rPr>
          <w:rFonts w:ascii="Times New Roman" w:hAnsi="Times New Roman"/>
          <w:sz w:val="24"/>
          <w:szCs w:val="24"/>
        </w:rPr>
        <w:t xml:space="preserve">). Подобные решения, принятые </w:t>
      </w:r>
      <w:r w:rsidR="002F2C93" w:rsidRPr="00290DE6">
        <w:rPr>
          <w:rFonts w:ascii="Times New Roman" w:hAnsi="Times New Roman"/>
          <w:sz w:val="24"/>
          <w:szCs w:val="24"/>
        </w:rPr>
        <w:t xml:space="preserve">без проведения комплексного анализа, научно-обоснованных и доказанных исследований о том, что </w:t>
      </w:r>
      <w:proofErr w:type="spellStart"/>
      <w:r w:rsidR="002F2C93" w:rsidRPr="00290DE6">
        <w:rPr>
          <w:rFonts w:ascii="Times New Roman" w:hAnsi="Times New Roman"/>
          <w:sz w:val="24"/>
          <w:szCs w:val="24"/>
        </w:rPr>
        <w:t>киберспорт</w:t>
      </w:r>
      <w:proofErr w:type="spellEnd"/>
      <w:r w:rsidR="002F2C93" w:rsidRPr="00290DE6">
        <w:rPr>
          <w:rFonts w:ascii="Times New Roman" w:hAnsi="Times New Roman"/>
          <w:sz w:val="24"/>
          <w:szCs w:val="24"/>
        </w:rPr>
        <w:t xml:space="preserve"> в образовательном процессе не наносит вред психическому и физическому здоровью об</w:t>
      </w:r>
      <w:r w:rsidR="001C30F1">
        <w:rPr>
          <w:rFonts w:ascii="Times New Roman" w:hAnsi="Times New Roman"/>
          <w:sz w:val="24"/>
          <w:szCs w:val="24"/>
        </w:rPr>
        <w:t>учающихся, не формирует у детей</w:t>
      </w:r>
      <w:r w:rsidR="002F2C93" w:rsidRPr="00290DE6">
        <w:rPr>
          <w:rFonts w:ascii="Times New Roman" w:hAnsi="Times New Roman"/>
          <w:sz w:val="24"/>
          <w:szCs w:val="24"/>
        </w:rPr>
        <w:t xml:space="preserve"> игровую зависимость</w:t>
      </w:r>
      <w:r w:rsidR="001C30F1">
        <w:rPr>
          <w:rFonts w:ascii="Times New Roman" w:hAnsi="Times New Roman"/>
          <w:sz w:val="24"/>
          <w:szCs w:val="24"/>
        </w:rPr>
        <w:t>,</w:t>
      </w:r>
      <w:r w:rsidR="002F2C93" w:rsidRPr="00290DE6">
        <w:rPr>
          <w:rFonts w:ascii="Times New Roman" w:hAnsi="Times New Roman"/>
          <w:sz w:val="24"/>
          <w:szCs w:val="24"/>
        </w:rPr>
        <w:t xml:space="preserve"> являются опасными для развития общества.</w:t>
      </w:r>
    </w:p>
    <w:p w:rsidR="002F2C93" w:rsidRPr="00290DE6" w:rsidRDefault="002F2C93" w:rsidP="00AB7D01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90DE6">
        <w:rPr>
          <w:rFonts w:ascii="Times New Roman" w:hAnsi="Times New Roman"/>
          <w:color w:val="000000"/>
          <w:sz w:val="24"/>
          <w:szCs w:val="24"/>
        </w:rPr>
        <w:t xml:space="preserve">Как следует из сообщений СМИ, </w:t>
      </w:r>
      <w:r w:rsidR="00290DE6" w:rsidRPr="00290DE6">
        <w:rPr>
          <w:rFonts w:ascii="Times New Roman" w:hAnsi="Times New Roman"/>
          <w:color w:val="000000"/>
          <w:sz w:val="24"/>
          <w:szCs w:val="24"/>
        </w:rPr>
        <w:t xml:space="preserve">ссылающихся </w:t>
      </w:r>
      <w:r w:rsidRPr="00290DE6">
        <w:rPr>
          <w:rFonts w:ascii="Times New Roman" w:hAnsi="Times New Roman"/>
          <w:color w:val="000000"/>
          <w:sz w:val="24"/>
          <w:szCs w:val="24"/>
        </w:rPr>
        <w:t xml:space="preserve">на министра просвещения Кравцова С.С., в будущем </w:t>
      </w:r>
      <w:proofErr w:type="spellStart"/>
      <w:r w:rsidR="00290DE6" w:rsidRPr="00290DE6">
        <w:rPr>
          <w:rFonts w:ascii="Times New Roman" w:hAnsi="Times New Roman"/>
          <w:color w:val="000000"/>
          <w:sz w:val="24"/>
          <w:szCs w:val="24"/>
        </w:rPr>
        <w:t>Минпросвет</w:t>
      </w:r>
      <w:proofErr w:type="spellEnd"/>
      <w:r w:rsidR="00290DE6" w:rsidRPr="00290DE6">
        <w:rPr>
          <w:rFonts w:ascii="Times New Roman" w:hAnsi="Times New Roman"/>
          <w:color w:val="000000"/>
          <w:sz w:val="24"/>
          <w:szCs w:val="24"/>
        </w:rPr>
        <w:t xml:space="preserve"> намерен </w:t>
      </w:r>
      <w:r w:rsidRPr="00290DE6">
        <w:rPr>
          <w:rFonts w:ascii="Times New Roman" w:hAnsi="Times New Roman"/>
          <w:color w:val="000000"/>
          <w:sz w:val="24"/>
          <w:szCs w:val="24"/>
        </w:rPr>
        <w:t xml:space="preserve">полностью ликвидировать бумажные учебники </w:t>
      </w:r>
      <w:proofErr w:type="gramStart"/>
      <w:r w:rsidRPr="00290DE6">
        <w:rPr>
          <w:rFonts w:ascii="Times New Roman" w:hAnsi="Times New Roman"/>
          <w:color w:val="000000"/>
          <w:sz w:val="24"/>
          <w:szCs w:val="24"/>
        </w:rPr>
        <w:t>по  школьным</w:t>
      </w:r>
      <w:proofErr w:type="gramEnd"/>
      <w:r w:rsidRPr="00290DE6">
        <w:rPr>
          <w:rFonts w:ascii="Times New Roman" w:hAnsi="Times New Roman"/>
          <w:color w:val="000000"/>
          <w:sz w:val="24"/>
          <w:szCs w:val="24"/>
        </w:rPr>
        <w:t xml:space="preserve"> предметам, заменив их на устройства персонального доступа.</w:t>
      </w:r>
      <w:r w:rsidR="00290DE6" w:rsidRPr="00290D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0DE6" w:rsidRPr="00290DE6" w:rsidRDefault="00290DE6" w:rsidP="00AB7D01">
      <w:pPr>
        <w:ind w:firstLine="851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1C30F1">
        <w:rPr>
          <w:rFonts w:ascii="Times New Roman" w:hAnsi="Times New Roman"/>
          <w:color w:val="000000"/>
          <w:sz w:val="24"/>
          <w:szCs w:val="24"/>
        </w:rPr>
        <w:t>К</w:t>
      </w:r>
      <w:r w:rsidR="002F2C93" w:rsidRPr="001C30F1">
        <w:rPr>
          <w:rFonts w:ascii="Times New Roman" w:hAnsi="Times New Roman"/>
          <w:color w:val="000000"/>
          <w:sz w:val="24"/>
          <w:szCs w:val="24"/>
        </w:rPr>
        <w:t xml:space="preserve">онцептуальной основой </w:t>
      </w:r>
      <w:r w:rsidRPr="001C30F1">
        <w:rPr>
          <w:rFonts w:ascii="Times New Roman" w:hAnsi="Times New Roman"/>
          <w:color w:val="000000"/>
          <w:sz w:val="24"/>
          <w:szCs w:val="24"/>
        </w:rPr>
        <w:t xml:space="preserve">этой реформы является абсолютно не доказанные научным путем и вызывающее возмущение у думающих родителей и педагогов ультралиберальные догмы, зафиксированные в </w:t>
      </w:r>
      <w:r w:rsidR="002F2C93" w:rsidRPr="001C30F1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1C30F1" w:rsidRPr="001C30F1">
        <w:fldChar w:fldCharType="begin"/>
      </w:r>
      <w:r w:rsidR="001C30F1" w:rsidRPr="001C30F1">
        <w:instrText xml:space="preserve"> HYPERLINK "http://maponz.info/index.php/%D1%81%D0%BE%D0%B1%D1%8B%D1%82%D0%B8%D1%8F/135-%D0%BE%D0%B1%D1%80%D0%B0%D0%B7%D0%BE%D0%B2%D0%B0%D0%BD%D0%B8%D0%B5/6439-%D1%87%D0%B5%D1%82%D0%B2%D0%B5%D1%80%D0%B8%D0%BA%D0%BE%D0%B2%D0%B0-%D0%BE-%D0%BD-%D0%BF%D1%80%D0%BE%D0%B5%D0%BA%D1%82-%C2%AB%D0%BC%D0%BE%D1%81%D0%BA%D0%BE%D0%B2%D1%81%D0%BA%D0%B0%D1%8F-%D1%8D%D0%BB%D0%B5%D0%BA%D1%82%D1%80%D0%BE%D0%BD%D0%BD%D0%B0%D1%8F-%D1%88%D0%BA%D0%BE%D0%BB%D0%B0%C2%BB-%E2%80%94-%D0%BF%D1%80%D0%B5%D1%81%D1%82%D1%83%D0%BF%D0%BB%D0%B5%D0%BD%D0%B8%D0%B5-%D0%BF%D1%80%D0%BE%D1%82%D0%B8%D0%B2-%D0%B4%D0%B5%D1%82%D0%B5%D0%B9" \t "_blank" </w:instrText>
      </w:r>
      <w:r w:rsidR="001C30F1" w:rsidRPr="001C30F1">
        <w:fldChar w:fldCharType="separate"/>
      </w:r>
      <w:r w:rsidR="002F2C93" w:rsidRPr="001C30F1">
        <w:rPr>
          <w:rStyle w:val="a3"/>
          <w:rFonts w:ascii="Times New Roman" w:hAnsi="Times New Roman"/>
          <w:color w:val="3766A9"/>
          <w:sz w:val="24"/>
          <w:szCs w:val="24"/>
          <w:bdr w:val="none" w:sz="0" w:space="0" w:color="auto" w:frame="1"/>
        </w:rPr>
        <w:t>форсайт</w:t>
      </w:r>
      <w:proofErr w:type="spellEnd"/>
      <w:r w:rsidR="002F2C93" w:rsidRPr="001C30F1">
        <w:rPr>
          <w:rStyle w:val="a3"/>
          <w:rFonts w:ascii="Times New Roman" w:hAnsi="Times New Roman"/>
          <w:color w:val="3766A9"/>
          <w:sz w:val="24"/>
          <w:szCs w:val="24"/>
          <w:bdr w:val="none" w:sz="0" w:space="0" w:color="auto" w:frame="1"/>
        </w:rPr>
        <w:t>-проект</w:t>
      </w:r>
      <w:r w:rsidRPr="001C30F1">
        <w:rPr>
          <w:rStyle w:val="a3"/>
          <w:rFonts w:ascii="Times New Roman" w:hAnsi="Times New Roman"/>
          <w:color w:val="3766A9"/>
          <w:sz w:val="24"/>
          <w:szCs w:val="24"/>
          <w:bdr w:val="none" w:sz="0" w:space="0" w:color="auto" w:frame="1"/>
        </w:rPr>
        <w:t>е</w:t>
      </w:r>
      <w:r w:rsidR="002F2C93" w:rsidRPr="001C30F1">
        <w:rPr>
          <w:rStyle w:val="a3"/>
          <w:rFonts w:ascii="Times New Roman" w:hAnsi="Times New Roman"/>
          <w:color w:val="3766A9"/>
          <w:sz w:val="24"/>
          <w:szCs w:val="24"/>
          <w:bdr w:val="none" w:sz="0" w:space="0" w:color="auto" w:frame="1"/>
        </w:rPr>
        <w:t xml:space="preserve"> </w:t>
      </w:r>
      <w:r w:rsidRPr="001C30F1">
        <w:rPr>
          <w:rStyle w:val="a3"/>
          <w:rFonts w:ascii="Times New Roman" w:hAnsi="Times New Roman"/>
          <w:color w:val="3766A9"/>
          <w:sz w:val="24"/>
          <w:szCs w:val="24"/>
          <w:bdr w:val="none" w:sz="0" w:space="0" w:color="auto" w:frame="1"/>
        </w:rPr>
        <w:t>«Д</w:t>
      </w:r>
      <w:r w:rsidR="002F2C93" w:rsidRPr="001C30F1">
        <w:rPr>
          <w:rStyle w:val="a3"/>
          <w:rFonts w:ascii="Times New Roman" w:hAnsi="Times New Roman"/>
          <w:color w:val="3766A9"/>
          <w:sz w:val="24"/>
          <w:szCs w:val="24"/>
          <w:bdr w:val="none" w:sz="0" w:space="0" w:color="auto" w:frame="1"/>
        </w:rPr>
        <w:t>етство 2030</w:t>
      </w:r>
      <w:r w:rsidR="001C30F1" w:rsidRPr="001C30F1">
        <w:rPr>
          <w:rStyle w:val="a3"/>
          <w:rFonts w:ascii="Times New Roman" w:hAnsi="Times New Roman"/>
          <w:color w:val="3766A9"/>
          <w:sz w:val="24"/>
          <w:szCs w:val="24"/>
          <w:bdr w:val="none" w:sz="0" w:space="0" w:color="auto" w:frame="1"/>
        </w:rPr>
        <w:fldChar w:fldCharType="end"/>
      </w:r>
      <w:r w:rsidRPr="001C30F1">
        <w:rPr>
          <w:rFonts w:ascii="Times New Roman" w:hAnsi="Times New Roman"/>
          <w:color w:val="000000"/>
          <w:sz w:val="24"/>
          <w:szCs w:val="24"/>
        </w:rPr>
        <w:t>» и закрепляющие</w:t>
      </w:r>
      <w:r w:rsidRPr="00290D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F2C93" w:rsidRPr="00290DE6">
        <w:rPr>
          <w:rFonts w:ascii="Times New Roman" w:hAnsi="Times New Roman"/>
          <w:color w:val="000000"/>
          <w:sz w:val="24"/>
          <w:szCs w:val="24"/>
        </w:rPr>
        <w:t xml:space="preserve"> кастовость </w:t>
      </w:r>
      <w:r w:rsidRPr="00290DE6">
        <w:rPr>
          <w:rFonts w:ascii="Times New Roman" w:hAnsi="Times New Roman"/>
          <w:color w:val="000000"/>
          <w:sz w:val="24"/>
          <w:szCs w:val="24"/>
        </w:rPr>
        <w:t>(</w:t>
      </w:r>
      <w:r w:rsidR="002F2C93" w:rsidRPr="00290DE6">
        <w:rPr>
          <w:rFonts w:ascii="Times New Roman" w:hAnsi="Times New Roman"/>
          <w:color w:val="000000"/>
          <w:sz w:val="24"/>
          <w:szCs w:val="24"/>
        </w:rPr>
        <w:t>изначальное неравенство—индивидуальные траектории развития и ставка на «одарённых детей»</w:t>
      </w:r>
      <w:r w:rsidRPr="00290DE6">
        <w:rPr>
          <w:rFonts w:ascii="Times New Roman" w:hAnsi="Times New Roman"/>
          <w:color w:val="000000"/>
          <w:sz w:val="24"/>
          <w:szCs w:val="24"/>
        </w:rPr>
        <w:t xml:space="preserve">) и </w:t>
      </w:r>
      <w:r w:rsidR="002F2C93" w:rsidRPr="00290DE6">
        <w:rPr>
          <w:rFonts w:ascii="Times New Roman" w:hAnsi="Times New Roman"/>
          <w:color w:val="000000"/>
          <w:sz w:val="24"/>
          <w:szCs w:val="24"/>
        </w:rPr>
        <w:t xml:space="preserve"> коренное изменени</w:t>
      </w:r>
      <w:r w:rsidR="001C30F1">
        <w:rPr>
          <w:rFonts w:ascii="Times New Roman" w:hAnsi="Times New Roman"/>
          <w:color w:val="000000"/>
          <w:sz w:val="24"/>
          <w:szCs w:val="24"/>
        </w:rPr>
        <w:t>е содержания и методики обучения</w:t>
      </w:r>
      <w:r w:rsidR="002F2C93" w:rsidRPr="00290DE6">
        <w:rPr>
          <w:rFonts w:ascii="Times New Roman" w:hAnsi="Times New Roman"/>
          <w:color w:val="000000"/>
          <w:sz w:val="24"/>
          <w:szCs w:val="24"/>
        </w:rPr>
        <w:t>. Поскольку «образование»</w:t>
      </w:r>
      <w:r w:rsidRPr="00290DE6">
        <w:rPr>
          <w:rFonts w:ascii="Times New Roman" w:hAnsi="Times New Roman"/>
          <w:color w:val="000000"/>
          <w:sz w:val="24"/>
          <w:szCs w:val="24"/>
        </w:rPr>
        <w:t>, по этой концепции,</w:t>
      </w:r>
      <w:r w:rsidR="002F2C93" w:rsidRPr="00290DE6">
        <w:rPr>
          <w:rFonts w:ascii="Times New Roman" w:hAnsi="Times New Roman"/>
          <w:color w:val="000000"/>
          <w:sz w:val="24"/>
          <w:szCs w:val="24"/>
        </w:rPr>
        <w:t xml:space="preserve"> должно представлять собой просто приобретение компетенций, нужных в данный момент работодателям, для нормального преподавания оставляют только часть предметов, остальные, в первую очередь, гуманитарные, переводят в онлайн-обучение. </w:t>
      </w:r>
      <w:r w:rsidRPr="00290DE6">
        <w:rPr>
          <w:rFonts w:ascii="Times New Roman" w:hAnsi="Times New Roman"/>
          <w:color w:val="000000"/>
          <w:sz w:val="24"/>
          <w:szCs w:val="24"/>
        </w:rPr>
        <w:t>Это, помимо прочего, является прямым нарушением прав родителей на выбор</w:t>
      </w:r>
      <w:r w:rsidR="002F2C93" w:rsidRPr="00290DE6">
        <w:rPr>
          <w:rFonts w:ascii="Times New Roman" w:hAnsi="Times New Roman"/>
          <w:color w:val="000000"/>
          <w:sz w:val="24"/>
          <w:szCs w:val="24"/>
        </w:rPr>
        <w:t xml:space="preserve"> формы обучения для </w:t>
      </w:r>
      <w:r w:rsidRPr="00290DE6">
        <w:rPr>
          <w:rFonts w:ascii="Times New Roman" w:hAnsi="Times New Roman"/>
          <w:color w:val="000000"/>
          <w:sz w:val="24"/>
          <w:szCs w:val="24"/>
        </w:rPr>
        <w:t xml:space="preserve">своих </w:t>
      </w:r>
      <w:r w:rsidR="002F2C93" w:rsidRPr="00290DE6">
        <w:rPr>
          <w:rFonts w:ascii="Times New Roman" w:hAnsi="Times New Roman"/>
          <w:color w:val="000000"/>
          <w:sz w:val="24"/>
          <w:szCs w:val="24"/>
        </w:rPr>
        <w:t>детей</w:t>
      </w:r>
    </w:p>
    <w:p w:rsidR="002F2C93" w:rsidRPr="00290DE6" w:rsidRDefault="002F2C93" w:rsidP="00AB7D01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90DE6">
        <w:rPr>
          <w:rFonts w:ascii="Times New Roman" w:hAnsi="Times New Roman"/>
          <w:bCs/>
          <w:color w:val="000000"/>
          <w:sz w:val="24"/>
          <w:szCs w:val="24"/>
        </w:rPr>
        <w:t xml:space="preserve">Все </w:t>
      </w:r>
      <w:r w:rsidR="00290DE6" w:rsidRPr="00290DE6">
        <w:rPr>
          <w:rFonts w:ascii="Times New Roman" w:hAnsi="Times New Roman"/>
          <w:bCs/>
          <w:color w:val="000000"/>
          <w:sz w:val="24"/>
          <w:szCs w:val="24"/>
        </w:rPr>
        <w:t xml:space="preserve">изложенное </w:t>
      </w:r>
      <w:r w:rsidRPr="00290DE6">
        <w:rPr>
          <w:rFonts w:ascii="Times New Roman" w:hAnsi="Times New Roman"/>
          <w:bCs/>
          <w:color w:val="000000"/>
          <w:sz w:val="24"/>
          <w:szCs w:val="24"/>
        </w:rPr>
        <w:t>с очевидностью ведет к уничтожению традиционного образования, заменой его суррогатом – электронным об</w:t>
      </w:r>
      <w:r w:rsidR="001C30F1">
        <w:rPr>
          <w:rFonts w:ascii="Times New Roman" w:hAnsi="Times New Roman"/>
          <w:bCs/>
          <w:color w:val="000000"/>
          <w:sz w:val="24"/>
          <w:szCs w:val="24"/>
        </w:rPr>
        <w:t>учением</w:t>
      </w:r>
      <w:r w:rsidRPr="00290DE6">
        <w:rPr>
          <w:rFonts w:ascii="Times New Roman" w:hAnsi="Times New Roman"/>
          <w:bCs/>
          <w:color w:val="000000"/>
          <w:sz w:val="24"/>
          <w:szCs w:val="24"/>
        </w:rPr>
        <w:t>, в</w:t>
      </w:r>
      <w:r w:rsidRPr="00290DE6">
        <w:rPr>
          <w:rFonts w:ascii="Times New Roman" w:hAnsi="Times New Roman"/>
          <w:color w:val="000000"/>
          <w:sz w:val="24"/>
          <w:szCs w:val="24"/>
        </w:rPr>
        <w:t xml:space="preserve"> случае полной реализации </w:t>
      </w:r>
      <w:proofErr w:type="gramStart"/>
      <w:r w:rsidRPr="00290DE6">
        <w:rPr>
          <w:rFonts w:ascii="Times New Roman" w:hAnsi="Times New Roman"/>
          <w:color w:val="000000"/>
          <w:sz w:val="24"/>
          <w:szCs w:val="24"/>
        </w:rPr>
        <w:t>которого  мы</w:t>
      </w:r>
      <w:proofErr w:type="gramEnd"/>
      <w:r w:rsidRPr="00290DE6">
        <w:rPr>
          <w:rFonts w:ascii="Times New Roman" w:hAnsi="Times New Roman"/>
          <w:color w:val="000000"/>
          <w:sz w:val="24"/>
          <w:szCs w:val="24"/>
        </w:rPr>
        <w:t xml:space="preserve"> получим поколение полностью функционально безграмотных людей, которые благодаря </w:t>
      </w:r>
      <w:r w:rsidRPr="00290DE6"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образовательным траекториям будут подготовлены под очень узкие задачи, будут лишены базовых знаний о мире. Что будет со здоровьем людей</w:t>
      </w:r>
      <w:r w:rsidR="001C30F1">
        <w:rPr>
          <w:rFonts w:ascii="Times New Roman" w:hAnsi="Times New Roman"/>
          <w:color w:val="000000"/>
          <w:sz w:val="24"/>
          <w:szCs w:val="24"/>
        </w:rPr>
        <w:t>,</w:t>
      </w:r>
      <w:r w:rsidRPr="00290DE6">
        <w:rPr>
          <w:rFonts w:ascii="Times New Roman" w:hAnsi="Times New Roman"/>
          <w:color w:val="000000"/>
          <w:sz w:val="24"/>
          <w:szCs w:val="24"/>
        </w:rPr>
        <w:t xml:space="preserve"> столько времени проводящих за планшетом и ПК</w:t>
      </w:r>
      <w:r w:rsidR="001C30F1">
        <w:rPr>
          <w:rFonts w:ascii="Times New Roman" w:hAnsi="Times New Roman"/>
          <w:color w:val="000000"/>
          <w:sz w:val="24"/>
          <w:szCs w:val="24"/>
        </w:rPr>
        <w:t>,</w:t>
      </w:r>
      <w:r w:rsidRPr="00290DE6">
        <w:rPr>
          <w:rFonts w:ascii="Times New Roman" w:hAnsi="Times New Roman"/>
          <w:color w:val="000000"/>
          <w:sz w:val="24"/>
          <w:szCs w:val="24"/>
        </w:rPr>
        <w:t xml:space="preserve"> просто страшно представить.</w:t>
      </w:r>
    </w:p>
    <w:p w:rsidR="002F2C93" w:rsidRDefault="00290DE6" w:rsidP="00AB7D0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90DE6">
        <w:rPr>
          <w:rFonts w:ascii="Times New Roman" w:hAnsi="Times New Roman"/>
          <w:sz w:val="24"/>
          <w:szCs w:val="24"/>
        </w:rPr>
        <w:t>В связи с изложенным, полагаем необходимым выразить недоверие министру просвещения С.С. Кравцову и отправить его в отставку, а равн</w:t>
      </w:r>
      <w:r w:rsidR="001C30F1">
        <w:rPr>
          <w:rFonts w:ascii="Times New Roman" w:hAnsi="Times New Roman"/>
          <w:sz w:val="24"/>
          <w:szCs w:val="24"/>
        </w:rPr>
        <w:t>о поставить вопрос о немедленном</w:t>
      </w:r>
      <w:r w:rsidRPr="00290DE6">
        <w:rPr>
          <w:rFonts w:ascii="Times New Roman" w:hAnsi="Times New Roman"/>
          <w:sz w:val="24"/>
          <w:szCs w:val="24"/>
        </w:rPr>
        <w:t xml:space="preserve"> введении моратория на дальнейшее внедрение ЦОС, и проведение широких консультаций с обществом, в первую очередь с </w:t>
      </w:r>
      <w:proofErr w:type="gramStart"/>
      <w:r w:rsidRPr="00290DE6">
        <w:rPr>
          <w:rFonts w:ascii="Times New Roman" w:hAnsi="Times New Roman"/>
          <w:sz w:val="24"/>
          <w:szCs w:val="24"/>
        </w:rPr>
        <w:t>представителями  родительских</w:t>
      </w:r>
      <w:proofErr w:type="gramEnd"/>
      <w:r w:rsidRPr="00290DE6">
        <w:rPr>
          <w:rFonts w:ascii="Times New Roman" w:hAnsi="Times New Roman"/>
          <w:sz w:val="24"/>
          <w:szCs w:val="24"/>
        </w:rPr>
        <w:t xml:space="preserve"> организаций </w:t>
      </w:r>
    </w:p>
    <w:p w:rsidR="001C2EF0" w:rsidRDefault="001C2EF0" w:rsidP="00AB7D01">
      <w:pPr>
        <w:ind w:firstLine="851"/>
        <w:jc w:val="both"/>
      </w:pPr>
    </w:p>
    <w:sectPr w:rsidR="001C2EF0" w:rsidSect="00AB7D0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53"/>
    <w:rsid w:val="000E6553"/>
    <w:rsid w:val="001C2EF0"/>
    <w:rsid w:val="001C30F1"/>
    <w:rsid w:val="00270A4D"/>
    <w:rsid w:val="00290DE6"/>
    <w:rsid w:val="002F2C93"/>
    <w:rsid w:val="00576145"/>
    <w:rsid w:val="00A13C6B"/>
    <w:rsid w:val="00A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7DB0"/>
  <w15:chartTrackingRefBased/>
  <w15:docId w15:val="{CE7020DB-B1D5-4CA0-AA9B-FF1EA092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93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nhideWhenUsed/>
    <w:qFormat/>
    <w:rsid w:val="002F2C9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2F2C93"/>
    <w:rPr>
      <w:color w:val="0000FF"/>
      <w:u w:val="single"/>
    </w:rPr>
  </w:style>
  <w:style w:type="paragraph" w:styleId="a4">
    <w:name w:val="Normal (Web)"/>
    <w:basedOn w:val="a"/>
    <w:semiHidden/>
    <w:unhideWhenUsed/>
    <w:rsid w:val="002F2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2F2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gov.ru/press/3425/podpisano-soglashenie-o-razvitii-kibersporta-v-obrazovatelnyh-organizaciya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03966263_12312)" TargetMode="External"/><Relationship Id="rId5" Type="http://schemas.openxmlformats.org/officeDocument/2006/relationships/hyperlink" Target="https://vk.com/feed?section=search&amp;q=%23%D0%A3%D1%87%D0%B8%D1%81%D1%8C%D0%B2T%D0%B8%D0%BA%D0%A2%D0%BE%D0%BA" TargetMode="External"/><Relationship Id="rId4" Type="http://schemas.openxmlformats.org/officeDocument/2006/relationships/hyperlink" Target="https://vk.com/feed?section=search&amp;q=%23%D0%A3%D1%87%D0%B8%D1%81%D1%8C%D0%B2T%D0%B8%D0%BA%D0%A2%D0%BE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</cp:lastModifiedBy>
  <cp:revision>7</cp:revision>
  <dcterms:created xsi:type="dcterms:W3CDTF">2022-04-05T05:55:00Z</dcterms:created>
  <dcterms:modified xsi:type="dcterms:W3CDTF">2022-04-05T08:49:00Z</dcterms:modified>
</cp:coreProperties>
</file>