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DF" w:rsidRDefault="007A2913" w:rsidP="00B724DF">
      <w:pPr>
        <w:jc w:val="right"/>
      </w:pPr>
      <w: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724DF" w:rsidTr="00B724DF">
        <w:tc>
          <w:tcPr>
            <w:tcW w:w="3680" w:type="dxa"/>
          </w:tcPr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1E0CD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1E0CD3"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 w:rsidR="001E0CD3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название образовательной </w:t>
            </w:r>
            <w:proofErr w:type="spellStart"/>
            <w:r w:rsidR="001E0CD3">
              <w:rPr>
                <w:rFonts w:ascii="Times New Roman" w:hAnsi="Times New Roman" w:cs="Times New Roman"/>
                <w:sz w:val="28"/>
                <w:szCs w:val="28"/>
              </w:rPr>
              <w:t>оргаизации</w:t>
            </w:r>
            <w:proofErr w:type="spellEnd"/>
            <w:r w:rsidR="001E0C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ФИО, законного представителя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gramStart"/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указать ФИО ребенка и класс)</w:t>
            </w:r>
          </w:p>
          <w:p w:rsidR="00B724DF" w:rsidRDefault="00B724DF" w:rsidP="00B724DF">
            <w:pPr>
              <w:jc w:val="right"/>
            </w:pPr>
          </w:p>
        </w:tc>
      </w:tr>
    </w:tbl>
    <w:p w:rsidR="00B724DF" w:rsidRDefault="00B724DF"/>
    <w:p w:rsidR="007A2913" w:rsidRDefault="007A2913"/>
    <w:p w:rsidR="007A2913" w:rsidRDefault="00B724DF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>Заявление</w:t>
      </w:r>
    </w:p>
    <w:p w:rsidR="00B939D9" w:rsidRPr="00B939D9" w:rsidRDefault="00B939D9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4DF">
        <w:rPr>
          <w:rFonts w:ascii="Times New Roman" w:hAnsi="Times New Roman" w:cs="Times New Roman"/>
          <w:sz w:val="28"/>
          <w:szCs w:val="28"/>
        </w:rPr>
        <w:t>Я ____________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>указать ФИО) являюсь законным представителем</w:t>
      </w:r>
      <w:r w:rsidR="001E0CD3">
        <w:rPr>
          <w:rFonts w:ascii="Times New Roman" w:hAnsi="Times New Roman" w:cs="Times New Roman"/>
          <w:sz w:val="28"/>
          <w:szCs w:val="28"/>
        </w:rPr>
        <w:t xml:space="preserve"> _________(указать ФИО ребенка)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CF0120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</w:r>
      <w:r w:rsidR="001E0CD3">
        <w:rPr>
          <w:rFonts w:ascii="Times New Roman" w:hAnsi="Times New Roman" w:cs="Times New Roman"/>
          <w:sz w:val="28"/>
          <w:szCs w:val="28"/>
        </w:rPr>
        <w:t>Мой ребенок выражает желание обучаться _________</w:t>
      </w:r>
      <w:proofErr w:type="gramStart"/>
      <w:r w:rsidR="001E0CD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1E0CD3">
        <w:rPr>
          <w:rFonts w:ascii="Times New Roman" w:hAnsi="Times New Roman" w:cs="Times New Roman"/>
          <w:sz w:val="28"/>
          <w:szCs w:val="28"/>
        </w:rPr>
        <w:t xml:space="preserve">указать – где именно – название курса, секции, предмета и </w:t>
      </w:r>
      <w:proofErr w:type="spellStart"/>
      <w:r w:rsidR="001E0CD3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1E0CD3">
        <w:rPr>
          <w:rFonts w:ascii="Times New Roman" w:hAnsi="Times New Roman" w:cs="Times New Roman"/>
          <w:sz w:val="28"/>
          <w:szCs w:val="28"/>
        </w:rPr>
        <w:t>), в связи с чем __________года мною было подано заявление о зачислении в настоящую образовательную организацию</w:t>
      </w:r>
      <w:r w:rsidR="009B602D" w:rsidRPr="00B724DF">
        <w:rPr>
          <w:rFonts w:ascii="Times New Roman" w:hAnsi="Times New Roman" w:cs="Times New Roman"/>
          <w:sz w:val="28"/>
          <w:szCs w:val="28"/>
        </w:rPr>
        <w:t>.</w:t>
      </w:r>
    </w:p>
    <w:p w:rsidR="001E0CD3" w:rsidRDefault="001E0CD3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тем, ребенок до настоящего времени не зачислен и не может посещать занятия в связи с необходимостью разрешения вопроса о предоставлении согласия на автоматизированную обработку персональных данных, регистрации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указать, где именно обязали регистрироваться) и получении сертификата.</w:t>
      </w:r>
    </w:p>
    <w:p w:rsidR="001E0CD3" w:rsidRDefault="001E0CD3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1 статьи 43 Конституции РФ гарантировано право каждому на образование.</w:t>
      </w:r>
    </w:p>
    <w:p w:rsidR="001E0CD3" w:rsidRDefault="001E0CD3" w:rsidP="001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D3">
        <w:rPr>
          <w:rFonts w:ascii="Times New Roman" w:hAnsi="Times New Roman" w:cs="Times New Roman"/>
          <w:sz w:val="28"/>
          <w:szCs w:val="28"/>
        </w:rPr>
        <w:t xml:space="preserve">В соответствии со ст. 75 ФЗ «Об образовании»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E0CD3">
        <w:rPr>
          <w:rFonts w:ascii="Times New Roman" w:hAnsi="Times New Roman" w:cs="Times New Roman"/>
          <w:sz w:val="28"/>
          <w:szCs w:val="28"/>
        </w:rPr>
        <w:t xml:space="preserve">N 273-ФЗ от 29.12.2012 к дополнительному образованию имеют равный доступ все, без условий и ограничений. </w:t>
      </w:r>
    </w:p>
    <w:p w:rsidR="001E0CD3" w:rsidRDefault="001E0CD3" w:rsidP="001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D3">
        <w:rPr>
          <w:rFonts w:ascii="Times New Roman" w:hAnsi="Times New Roman" w:cs="Times New Roman"/>
          <w:sz w:val="28"/>
          <w:szCs w:val="28"/>
        </w:rPr>
        <w:t xml:space="preserve">Положениями ст.5 настоящего ФЗ регламентирован принцип недопустимости дискриминации в праве на образование. </w:t>
      </w:r>
    </w:p>
    <w:p w:rsidR="001E0CD3" w:rsidRDefault="001E0CD3" w:rsidP="001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D3">
        <w:rPr>
          <w:rFonts w:ascii="Times New Roman" w:hAnsi="Times New Roman" w:cs="Times New Roman"/>
          <w:sz w:val="28"/>
          <w:szCs w:val="28"/>
        </w:rPr>
        <w:t>Согласно п. 2 ч. 1 ст. 6 ФЗ № 210-ФЗ «органы, предоставляющие государственные услуги, и органы, предоставляющие муниципальные услуги, обязаны: …обеспечивать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</w:t>
      </w:r>
    </w:p>
    <w:p w:rsidR="001E0CD3" w:rsidRDefault="001E0CD3" w:rsidP="001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D3">
        <w:rPr>
          <w:rFonts w:ascii="Times New Roman" w:hAnsi="Times New Roman" w:cs="Times New Roman"/>
          <w:sz w:val="28"/>
          <w:szCs w:val="28"/>
        </w:rPr>
        <w:t>Согласно п. 1 ст. 9 ФЗ «О персональных данных»</w:t>
      </w:r>
      <w:r w:rsidRPr="001E0CD3">
        <w:t xml:space="preserve"> </w:t>
      </w:r>
      <w:r w:rsidRPr="001E0CD3">
        <w:rPr>
          <w:rFonts w:ascii="Times New Roman" w:hAnsi="Times New Roman" w:cs="Times New Roman"/>
          <w:sz w:val="28"/>
          <w:szCs w:val="28"/>
        </w:rPr>
        <w:t>от 27 июля 2006 г. №152-ФЗ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CD3">
        <w:rPr>
          <w:rFonts w:ascii="Times New Roman" w:hAnsi="Times New Roman" w:cs="Times New Roman"/>
          <w:sz w:val="28"/>
          <w:szCs w:val="28"/>
        </w:rPr>
        <w:t xml:space="preserve">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</w:t>
      </w:r>
      <w:r w:rsidRPr="001E0CD3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должно быть конкретным, информированным и сознательным».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Тогда как </w:t>
      </w:r>
      <w:r w:rsidRPr="00451555">
        <w:rPr>
          <w:rFonts w:ascii="Times New Roman" w:hAnsi="Times New Roman" w:cs="Times New Roman"/>
          <w:sz w:val="28"/>
          <w:szCs w:val="28"/>
        </w:rPr>
        <w:t>принудительная регистрация в системе «Навигатор» противоречит указанным нормам, как в сфере сбора и обработки персональных данных, так и гарантиям о доступе к образованию без дискриминации.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>Кроме того, анализ нормативного материала, регулирующего деятельность «Навигатора», показывает отсутствие всяких гарантий сохранения конфиденциальных сведений в отношении ребенка. Именно это обстоятельство влечет потенциальную возможность использования сведений о ребенке по усмотрению лиц, получивших доступ к данной информации.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Так, платформа интегрируется и осуществляет обмен данными с иными региональными системами в сфере образования.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В качестве условий реализации указывается, помимо прочего, нормативно - закрепленная обязанность для учреждений образования по использованию платформы и передаче ей данных. (Региональная цифровая платформа услуг дополнительного образования детей).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>Например, в соответствии с «Методическими рекомендациями по работе с Навигатором дополнительного образования. Версия 1.4. Августа 2018 года»: «Данные журналов посещаемости регулярно передаются в Федеральный Навигатор дополнительного образования, поэтому важно поддержать их в актуальном состоянии: вносить всех детей из подтвержденных заявок, оперативно заполнять посещаемость занятий».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Согласно письму </w:t>
      </w:r>
      <w:proofErr w:type="spellStart"/>
      <w:r w:rsidRPr="00451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55">
        <w:rPr>
          <w:rFonts w:ascii="Times New Roman" w:hAnsi="Times New Roman" w:cs="Times New Roman"/>
          <w:sz w:val="28"/>
          <w:szCs w:val="28"/>
        </w:rPr>
        <w:t xml:space="preserve"> РФ от 12 января 2018 г. № 09-42 следующего содержания: «В соответствии с контрольной точкой 2.11 Министерством образования и науки Российской Федерации разработан прототип (типовое решение) общедоступного федерального навигатора (с региональными и муниципальными сегментами) по дополнительным образовательным программам. В целях совершенствования системы дополнительного образования детей субъекта Российской Федерации просим Вас руководствоваться указанным типовым решением при создании регионального сегмента по дополнительным образовательным программам».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Кроме того, письмом </w:t>
      </w:r>
      <w:proofErr w:type="spellStart"/>
      <w:r w:rsidRPr="00451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55">
        <w:rPr>
          <w:rFonts w:ascii="Times New Roman" w:hAnsi="Times New Roman" w:cs="Times New Roman"/>
          <w:sz w:val="28"/>
          <w:szCs w:val="28"/>
        </w:rPr>
        <w:t xml:space="preserve"> РФ от 5 февраля 2018 г. № 09-188 возложены обязательства на пилотные субъекты Российской Федерации </w:t>
      </w:r>
      <w:proofErr w:type="gramStart"/>
      <w:r w:rsidRPr="00451555">
        <w:rPr>
          <w:rFonts w:ascii="Times New Roman" w:hAnsi="Times New Roman" w:cs="Times New Roman"/>
          <w:sz w:val="28"/>
          <w:szCs w:val="28"/>
        </w:rPr>
        <w:t>по  внедрению</w:t>
      </w:r>
      <w:proofErr w:type="gramEnd"/>
      <w:r w:rsidRPr="00451555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 сегментов для общедоступного федерального навигатора дополнительного образования детей. При этом подчеркивалось: «Обязательным требованием является подключение региональных навигаторов к Модулю автоматизированного сбора и анализа данных по организациям,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</w:t>
      </w:r>
      <w:proofErr w:type="spellStart"/>
      <w:r w:rsidRPr="00451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55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реализации этого условия функциональными требованиями предусмотрен набор готовых интерфейсов, предусмотренных Модулем для внешних программных продуктов».      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Подтверждением вышеназванных доводов также служит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детей». В пунктах 2.2 и 2.4 данного документа предусматривается в том числе, использование сетевой формы реализации образовательных программ и реализация их с применением дистанционных образовательных технологий.  </w:t>
      </w:r>
    </w:p>
    <w:p w:rsidR="00D04842" w:rsidRPr="00AE168F" w:rsidRDefault="00451555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актами, я вправе, ссылаясь на вышеуказанные положения закона, не соглашаться на регистрацию моего ребенка на платформе «Навигатор», а руководство образовательной организации при этом, напротив, не вправе лишать или ограничивать моего ребенка права на образование, гарантированного Конституцией РФ.</w:t>
      </w:r>
    </w:p>
    <w:p w:rsidR="00C6303E" w:rsidRPr="00C03FC4" w:rsidRDefault="00AE168F" w:rsidP="00C0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211058" w:rsidRPr="006178DB">
        <w:rPr>
          <w:rFonts w:ascii="Times New Roman" w:hAnsi="Times New Roman" w:cs="Times New Roman"/>
          <w:sz w:val="28"/>
          <w:szCs w:val="28"/>
        </w:rPr>
        <w:t>рошу</w:t>
      </w:r>
      <w:r w:rsidR="006178DB" w:rsidRPr="006178DB">
        <w:rPr>
          <w:rFonts w:ascii="Times New Roman" w:hAnsi="Times New Roman" w:cs="Times New Roman"/>
          <w:sz w:val="28"/>
          <w:szCs w:val="28"/>
        </w:rPr>
        <w:t xml:space="preserve"> </w:t>
      </w:r>
      <w:r w:rsidR="00C03FC4">
        <w:rPr>
          <w:rFonts w:ascii="Times New Roman" w:hAnsi="Times New Roman" w:cs="Times New Roman"/>
          <w:sz w:val="28"/>
          <w:szCs w:val="28"/>
        </w:rPr>
        <w:t xml:space="preserve">разъяснить – на каком основании ребенку может быть отказано в доступе к получению дополнительного образования в случае отказа от автоматизированной обработки персональных данных и регистрации в системе </w:t>
      </w:r>
      <w:r w:rsidR="00451555">
        <w:rPr>
          <w:rFonts w:ascii="Times New Roman" w:hAnsi="Times New Roman" w:cs="Times New Roman"/>
          <w:sz w:val="28"/>
          <w:szCs w:val="28"/>
        </w:rPr>
        <w:t>«Навигатор»</w:t>
      </w:r>
      <w:bookmarkStart w:id="0" w:name="_GoBack"/>
      <w:bookmarkEnd w:id="0"/>
      <w:r w:rsidR="00C03FC4">
        <w:rPr>
          <w:rFonts w:ascii="Times New Roman" w:hAnsi="Times New Roman" w:cs="Times New Roman"/>
          <w:sz w:val="28"/>
          <w:szCs w:val="28"/>
        </w:rPr>
        <w:t>.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Pr="006178DB" w:rsidRDefault="00C6303E" w:rsidP="00B9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78DB"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 w:rsidRPr="00617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Подпись: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01264A" w:rsidRDefault="0001264A" w:rsidP="00B93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3F41" w:rsidRPr="00C358BF" w:rsidRDefault="00813F41" w:rsidP="00B939D9">
      <w:pPr>
        <w:spacing w:after="0" w:line="240" w:lineRule="auto"/>
        <w:ind w:left="360"/>
        <w:rPr>
          <w:sz w:val="28"/>
          <w:szCs w:val="28"/>
        </w:rPr>
      </w:pPr>
    </w:p>
    <w:p w:rsidR="009F0028" w:rsidRDefault="009F0028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BB773F" w:rsidRDefault="00BB773F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Pr="007A2913" w:rsidRDefault="007A2913">
      <w:pPr>
        <w:rPr>
          <w:sz w:val="28"/>
          <w:szCs w:val="28"/>
        </w:rPr>
      </w:pPr>
    </w:p>
    <w:p w:rsidR="007A2913" w:rsidRDefault="007A2913">
      <w:r>
        <w:t xml:space="preserve">                                       </w:t>
      </w:r>
    </w:p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98E"/>
    <w:multiLevelType w:val="hybridMultilevel"/>
    <w:tmpl w:val="68C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6E7"/>
    <w:multiLevelType w:val="hybridMultilevel"/>
    <w:tmpl w:val="833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1264A"/>
    <w:rsid w:val="001A1C61"/>
    <w:rsid w:val="001E0CD3"/>
    <w:rsid w:val="00211058"/>
    <w:rsid w:val="0024425C"/>
    <w:rsid w:val="002E7075"/>
    <w:rsid w:val="00300196"/>
    <w:rsid w:val="00451555"/>
    <w:rsid w:val="005614DB"/>
    <w:rsid w:val="006178DB"/>
    <w:rsid w:val="006245F9"/>
    <w:rsid w:val="006D4CFB"/>
    <w:rsid w:val="007A2913"/>
    <w:rsid w:val="007C365F"/>
    <w:rsid w:val="00813F41"/>
    <w:rsid w:val="00887AAC"/>
    <w:rsid w:val="008E292A"/>
    <w:rsid w:val="008F5C67"/>
    <w:rsid w:val="009B602D"/>
    <w:rsid w:val="009D7CEA"/>
    <w:rsid w:val="009F0028"/>
    <w:rsid w:val="00AE168F"/>
    <w:rsid w:val="00B724DF"/>
    <w:rsid w:val="00B939D9"/>
    <w:rsid w:val="00BB773F"/>
    <w:rsid w:val="00C03FC4"/>
    <w:rsid w:val="00C2093F"/>
    <w:rsid w:val="00C358BF"/>
    <w:rsid w:val="00C6303E"/>
    <w:rsid w:val="00CF0120"/>
    <w:rsid w:val="00D04842"/>
    <w:rsid w:val="00D50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DBCB-0CD0-4C32-B3EF-DE5465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DB"/>
    <w:pPr>
      <w:ind w:left="720"/>
      <w:contextualSpacing/>
    </w:pPr>
  </w:style>
  <w:style w:type="table" w:styleId="a4">
    <w:name w:val="Table Grid"/>
    <w:basedOn w:val="a1"/>
    <w:uiPriority w:val="39"/>
    <w:rsid w:val="00B7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9</cp:revision>
  <dcterms:created xsi:type="dcterms:W3CDTF">2020-02-02T18:07:00Z</dcterms:created>
  <dcterms:modified xsi:type="dcterms:W3CDTF">2020-10-12T09:49:00Z</dcterms:modified>
</cp:coreProperties>
</file>