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Начальнику у</w:t>
      </w:r>
      <w:r w:rsidRPr="003462D7">
        <w:rPr>
          <w:rFonts w:ascii="Times New Roman" w:hAnsi="Times New Roman"/>
          <w:sz w:val="28"/>
          <w:szCs w:val="28"/>
        </w:rPr>
        <w:t xml:space="preserve">правления </w:t>
      </w:r>
      <w:r>
        <w:rPr>
          <w:rFonts w:ascii="Times New Roman" w:hAnsi="Times New Roman"/>
          <w:sz w:val="28"/>
          <w:szCs w:val="28"/>
        </w:rPr>
        <w:t>МВД России</w:t>
      </w:r>
    </w:p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462D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Приморскому краю</w:t>
      </w:r>
      <w:r w:rsidRPr="003462D7">
        <w:rPr>
          <w:rFonts w:ascii="Times New Roman" w:hAnsi="Times New Roman"/>
          <w:sz w:val="28"/>
          <w:szCs w:val="28"/>
        </w:rPr>
        <w:t xml:space="preserve"> </w:t>
      </w:r>
    </w:p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СТЕФАНКОВУ О.И.</w:t>
      </w:r>
    </w:p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Олег Иванович! </w:t>
      </w:r>
    </w:p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публикациям СМИ, 11 сентября 2021 года в 19:00 на площадке</w:t>
      </w:r>
      <w:r w:rsidRPr="00423631">
        <w:rPr>
          <w:rFonts w:ascii="Times New Roman" w:hAnsi="Times New Roman"/>
          <w:sz w:val="28"/>
          <w:szCs w:val="28"/>
        </w:rPr>
        <w:t xml:space="preserve"> "Манеж "Тигр"</w:t>
      </w:r>
      <w:r>
        <w:rPr>
          <w:rFonts w:ascii="Times New Roman" w:hAnsi="Times New Roman"/>
          <w:sz w:val="28"/>
          <w:szCs w:val="28"/>
        </w:rPr>
        <w:t xml:space="preserve"> (г. </w:t>
      </w:r>
      <w:r w:rsidRPr="00423631">
        <w:rPr>
          <w:rFonts w:ascii="Times New Roman" w:hAnsi="Times New Roman"/>
          <w:sz w:val="28"/>
          <w:szCs w:val="28"/>
        </w:rPr>
        <w:t>Владивосток, ул. Адмирала Фокина, 1</w:t>
      </w:r>
      <w:r>
        <w:rPr>
          <w:rFonts w:ascii="Times New Roman" w:hAnsi="Times New Roman"/>
          <w:sz w:val="28"/>
          <w:szCs w:val="28"/>
        </w:rPr>
        <w:t xml:space="preserve">, стр. 7) запланирован концерт исполнителя Алишера </w:t>
      </w:r>
      <w:proofErr w:type="spellStart"/>
      <w:r>
        <w:rPr>
          <w:rFonts w:ascii="Times New Roman" w:hAnsi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Валеева (Моргенштерн), чье деструктивное творчество вызывает поток жалоб от родителей и уже получило оценку правоохранительных и судебных органов Москвы, возбудивших в отношении Моргенштерна дело об административном правонарушении по ст.  6.13 КоАП РФ («пропаганда либо незаконная реклама наркотических средств»).</w:t>
      </w:r>
    </w:p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 2021 года </w:t>
      </w:r>
      <w:proofErr w:type="spellStart"/>
      <w:r>
        <w:rPr>
          <w:rFonts w:ascii="Times New Roman" w:hAnsi="Times New Roman"/>
          <w:sz w:val="28"/>
          <w:szCs w:val="28"/>
        </w:rPr>
        <w:t>Зюзинский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г. Москвы оштрафовал А. Моргенштерна на 100 тыс. рублей (максимальная санкция для лиц, впервые привлеченных к ответственности) по делу об административном правонарушении по ч. 1.1 ст. 6.13 КоАП РФ («Пропаганда наркотиков»). 7 июля 2021 года </w:t>
      </w:r>
      <w:hyperlink r:id="rId4" w:history="1">
        <w:r>
          <w:rPr>
            <w:rStyle w:val="Hyperlink0"/>
            <w:rFonts w:ascii="Times New Roman" w:hAnsi="Times New Roman"/>
            <w:sz w:val="28"/>
            <w:szCs w:val="28"/>
          </w:rPr>
          <w:t>Мосгорсуд</w:t>
        </w:r>
      </w:hyperlink>
      <w:r>
        <w:rPr>
          <w:rFonts w:ascii="Times New Roman" w:hAnsi="Times New Roman"/>
          <w:sz w:val="28"/>
          <w:szCs w:val="28"/>
        </w:rPr>
        <w:t xml:space="preserve"> признал законным решение </w:t>
      </w:r>
      <w:proofErr w:type="spellStart"/>
      <w:r>
        <w:rPr>
          <w:rFonts w:ascii="Times New Roman" w:hAnsi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суда. </w:t>
      </w:r>
    </w:p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А. Моргенштерна по пропаганде наркотических средств и психотропных веществ, наносят ущерб здоровью молодежи, способствуют дестабилизации социальной обстановки и деградации подрастающего поколения, вовлекают подростков в совершение противоправных деяний. Создают угрозу утраты традиционных духовно-нравственных ориентиров и устойчивых моральных принципов, пропаганды вседозволенности, безнравственности и насаждения чуждых идеалов и ценностей.</w:t>
      </w:r>
    </w:p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проверки, проведенной Центром по противодействию экстремизму ГУ МВД России по городу Москве, информационный материал (видеоклип рэпера Моргенштерна и </w:t>
      </w:r>
      <w:r>
        <w:rPr>
          <w:rFonts w:ascii="Times New Roman" w:hAnsi="Times New Roman"/>
          <w:sz w:val="28"/>
          <w:szCs w:val="28"/>
          <w:lang w:val="en-US"/>
        </w:rPr>
        <w:t>DJ</w:t>
      </w:r>
      <w:r w:rsidRPr="00D14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Smash</w:t>
      </w:r>
      <w:r w:rsidRPr="00D14FF6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Новая волна") направлен в ГБУ города Москвы "МИЦ" для проведения психолого-лингвистического исследования на предмет возможного оскорбления чувств верующих.</w:t>
      </w:r>
    </w:p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Полагаем, что подобные концерты являются позором для города Владивосток. </w:t>
      </w:r>
    </w:p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полагаем, что в ходе мероприятия возможно массовое вовлечение детей и подростков в употребление наркотических веществ, а также продажа указанных препаратов несовершеннолетним. </w:t>
      </w:r>
    </w:p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предыдущих концертов данного исполнителя показывает, что они всегда сопровождаются массовыми танцами толп фанатов, что несовместимо с </w:t>
      </w:r>
      <w:r>
        <w:rPr>
          <w:rFonts w:ascii="Times New Roman" w:hAnsi="Times New Roman"/>
          <w:sz w:val="28"/>
          <w:szCs w:val="28"/>
        </w:rPr>
        <w:lastRenderedPageBreak/>
        <w:t xml:space="preserve">требованиями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соблюдении социальной дистанции, масочного режима и т.п.</w:t>
      </w:r>
    </w:p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Настоятельно просим Вас использовать </w:t>
      </w:r>
      <w:proofErr w:type="gramStart"/>
      <w:r>
        <w:rPr>
          <w:rFonts w:ascii="Times New Roman" w:hAnsi="Times New Roman"/>
          <w:sz w:val="28"/>
          <w:szCs w:val="28"/>
        </w:rPr>
        <w:t>все  имеющиеся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у области власти возможности для недопущения данного концерта. </w:t>
      </w:r>
    </w:p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E014CD" w:rsidRDefault="00E014CD" w:rsidP="00E014CD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0"/>
    <w:p w:rsidR="00CB241B" w:rsidRPr="00E014CD" w:rsidRDefault="00E014CD" w:rsidP="00E014CD">
      <w:pPr>
        <w:ind w:firstLine="851"/>
      </w:pPr>
    </w:p>
    <w:sectPr w:rsidR="00CB241B" w:rsidRPr="00E014CD" w:rsidSect="00EC5A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5D"/>
    <w:rsid w:val="00037422"/>
    <w:rsid w:val="00045BAD"/>
    <w:rsid w:val="00BF34E7"/>
    <w:rsid w:val="00E014CD"/>
    <w:rsid w:val="00E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BC84"/>
  <w15:chartTrackingRefBased/>
  <w15:docId w15:val="{6B0C1A78-6A36-41D6-B7D5-94AFA5B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C5A5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sid w:val="00EC5A5D"/>
    <w:rPr>
      <w:color w:val="0563C1" w:themeColor="hyperlink"/>
      <w:u w:val="single"/>
    </w:rPr>
  </w:style>
  <w:style w:type="character" w:styleId="a4">
    <w:name w:val="Hyperlink"/>
    <w:basedOn w:val="a0"/>
    <w:uiPriority w:val="99"/>
    <w:semiHidden/>
    <w:unhideWhenUsed/>
    <w:rsid w:val="00EC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gazeta.ru/tags/organization/mosgorsu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2021-08-22T09:16:00Z</dcterms:created>
  <dcterms:modified xsi:type="dcterms:W3CDTF">2021-08-22T09:16:00Z</dcterms:modified>
</cp:coreProperties>
</file>