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C939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1DFF654C" w14:textId="77777777" w:rsidTr="00EE2A1F">
        <w:tc>
          <w:tcPr>
            <w:tcW w:w="5097" w:type="dxa"/>
          </w:tcPr>
          <w:p w14:paraId="58282016" w14:textId="348174FF" w:rsidR="00A95859" w:rsidRDefault="00991560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В </w:t>
            </w:r>
            <w:r w:rsidRPr="0099156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Прокуратур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</w:t>
            </w:r>
            <w:r w:rsidRPr="0099156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Архангельской области</w:t>
            </w:r>
          </w:p>
          <w:p w14:paraId="65723C1E" w14:textId="5F398869" w:rsidR="00991560" w:rsidRPr="00991560" w:rsidRDefault="00991560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15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 Архангельск, Новгородский пр-кт, д.15</w:t>
            </w:r>
          </w:p>
          <w:p w14:paraId="1070666F" w14:textId="77777777" w:rsidR="00991560" w:rsidRDefault="00991560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663DF29" w14:textId="497E4E2E" w:rsidR="00A95859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 идеале – коллективное обращение родителей</w:t>
            </w:r>
            <w:r w:rsidR="00034BE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или от одного родителя</w:t>
            </w:r>
          </w:p>
          <w:p w14:paraId="1074E258" w14:textId="77777777" w:rsidR="00BB6B9E" w:rsidRPr="00F64F64" w:rsidRDefault="00BB6B9E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6F1BF127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69DDDF76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7FD29D50" w14:textId="77777777" w:rsidR="0044197C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9585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DE9F209" w14:textId="77777777" w:rsidR="00AE6613" w:rsidRDefault="00A95859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родителей</w:t>
      </w:r>
      <w:r w:rsid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обучающихся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22F7135F" w14:textId="7E8A7D82" w:rsidR="0044197C" w:rsidRDefault="00991560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bookmarkStart w:id="0" w:name="_Hlk150367122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</w:t>
      </w:r>
      <w:r w:rsidR="0044197C" w:rsidRPr="0044197C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БОУ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«Шенкурская средняя школа»</w:t>
      </w:r>
      <w:r w:rsidR="00F4577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bookmarkEnd w:id="0"/>
    <w:p w14:paraId="7BAEDDA7" w14:textId="77777777" w:rsidR="00A81153" w:rsidRPr="00A81153" w:rsidRDefault="0044197C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в связи с переводом на дистанционное обучение </w:t>
      </w:r>
    </w:p>
    <w:p w14:paraId="7E7A4E12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3511F2DD" w14:textId="0D8A0B30" w:rsidR="00A95859" w:rsidRPr="00991560" w:rsidRDefault="00E95996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08 ноября 2023</w:t>
      </w:r>
      <w:r w:rsid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bookmarkStart w:id="1" w:name="_Hlk150437197"/>
      <w:bookmarkStart w:id="2" w:name="_Hlk150436922"/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Вельский </w:t>
      </w:r>
      <w:bookmarkStart w:id="3" w:name="_Hlk150436565"/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территориальный отдел 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="00A95859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 по Архангельской области</w:t>
      </w:r>
      <w:bookmarkEnd w:id="3"/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bookmarkEnd w:id="1"/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>вынес предписание №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29-01/01-1113-2023 </w:t>
      </w:r>
      <w:r w:rsidR="006505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адрес </w:t>
      </w:r>
      <w:bookmarkStart w:id="4" w:name="_Hlk150367309"/>
      <w:r w:rsidR="00991560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</w:t>
      </w:r>
      <w:bookmarkEnd w:id="4"/>
      <w:r w:rsid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, расположенной по адресу: 165160, Архангельская область, Шенкурский район, г. Шенкурск, ул. Кудрявцева, д. 18а, 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связи с </w:t>
      </w:r>
      <w:r w:rsidR="00991560">
        <w:rPr>
          <w:rFonts w:ascii="Times New Roman" w:eastAsia="Times New Roman" w:hAnsi="Times New Roman" w:cs="Arial"/>
          <w:sz w:val="28"/>
          <w:szCs w:val="21"/>
          <w:lang w:eastAsia="ru-RU"/>
        </w:rPr>
        <w:t>регистрацией случаев внебольничными пневмони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>ями среди детей 8А, 2В, 7Б, 6В, 3А, 10 Б классов</w:t>
      </w:r>
      <w:bookmarkEnd w:id="2"/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C9ED889" w14:textId="3F681F04" w:rsidR="0044197C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Указанным предписанием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</w:t>
      </w:r>
      <w:r w:rsidR="009D1702" w:rsidRPr="009D170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</w:t>
      </w:r>
      <w:r w:rsidR="009D170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возложено обязательство по обеспечению перевода учащихся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1-11 классов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дистанционное обучение с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09.11.2023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года по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>19.11.2023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года.</w:t>
      </w:r>
    </w:p>
    <w:p w14:paraId="69201663" w14:textId="5CEBFD37" w:rsidR="009D1702" w:rsidRDefault="0044197C" w:rsidP="00A9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Мы, коллектив родителей обучающихся </w:t>
      </w:r>
      <w:r w:rsidR="00034BE7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</w:t>
      </w:r>
      <w:r w:rsidR="00034BE7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выражаем категорическое несогласие с переводом детей на дистанционное обучение, считаем, что 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решение о переводе на дистанционное обучение, то есть изменение формы получения образования не входит в компетенцию Управления </w:t>
      </w:r>
      <w:proofErr w:type="gramStart"/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 в</w:t>
      </w:r>
      <w:proofErr w:type="gramEnd"/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целом, и Вельского территориального отдела </w:t>
      </w:r>
      <w:r w:rsidR="00034BE7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="00034BE7"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 по Архангельской области – в частности</w:t>
      </w:r>
      <w:r w:rsid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</w:p>
    <w:p w14:paraId="44E5C7DA" w14:textId="3A8B9369" w:rsidR="0044197C" w:rsidRDefault="009D1702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Учитывая, что Управление Роспотребнадзора не наделено правом организации образовательного процесса, 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правом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изменения формы обучения и принятием решения о том, в какой форме надлежит организовать учебный процесс в школе в период карантина, считаем, что решение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Вельск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9D170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Управления Роспотребнадзора по Архангельской области</w:t>
      </w:r>
      <w:r w:rsidR="00034BE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 введении дистанционного обучения в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034BE7" w:rsidRPr="0099156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</w:t>
      </w:r>
      <w:r w:rsidR="00034BE7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44197C">
        <w:rPr>
          <w:rFonts w:ascii="Times New Roman" w:eastAsia="Times New Roman" w:hAnsi="Times New Roman" w:cs="Arial"/>
          <w:sz w:val="28"/>
          <w:szCs w:val="21"/>
          <w:lang w:eastAsia="ru-RU"/>
        </w:rPr>
        <w:t>нарушает права наших детей на получение обязательного и гарантированного общего образования в очной форме.</w:t>
      </w:r>
    </w:p>
    <w:p w14:paraId="5AA48A42" w14:textId="236C46B7" w:rsidR="009D1702" w:rsidRDefault="009D1702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При этом такое решение принято вне пределов компетенции надзорного органа.</w:t>
      </w:r>
    </w:p>
    <w:p w14:paraId="0BE191C8" w14:textId="31B0E51B" w:rsidR="009D1702" w:rsidRDefault="001A14B4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Полномочия Управления Роспотребнадзора установлены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м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Правительства РФ от 30.06.2004 N 322 "Об утверждении Положения о Федеральной службе по надзору в сфере защиты прав потребителей и благополучия человека"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при этом, разумеется, никакого отношения деятельность данного надзорного органа не связана с организацией образовательного процесса и выбора формы обучения в школах, в том числе – в период карантина.</w:t>
      </w:r>
    </w:p>
    <w:p w14:paraId="75B7BBE9" w14:textId="7C5BCD9B" w:rsidR="001A14B4" w:rsidRP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Федеральным законом "О санитарно-эпидемиологическом благополучии населения"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преамбулой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Постановлени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Правительства РФ от 19.08.2005 N 529 "Об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надзор"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орган исполнительной власти </w:t>
      </w: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предписания территориального органа, осуществляющего государственный санитарно-эпидемиологический надзор, в течение 24 часов обязан:</w:t>
      </w:r>
    </w:p>
    <w:p w14:paraId="24B0D38E" w14:textId="77777777" w:rsidR="001A14B4" w:rsidRP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принять решение о введении необходимых ограничительных мероприятий (карантина) на всей территории соответствующего субъекта Российской Федерации или на территории отдельных районов, городов, населенных пунктов данного субъекта Российской Федерации;</w:t>
      </w:r>
    </w:p>
    <w:p w14:paraId="2EB0B672" w14:textId="34BD0110" w:rsid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A14B4">
        <w:rPr>
          <w:rFonts w:ascii="Times New Roman" w:eastAsia="Times New Roman" w:hAnsi="Times New Roman" w:cs="Arial"/>
          <w:sz w:val="28"/>
          <w:szCs w:val="21"/>
          <w:lang w:eastAsia="ru-RU"/>
        </w:rPr>
        <w:t>утвердить план мероприятий по организации выполнения ограничительных (карантинных), профилактических, противоэпидемических и лечебно-диагностических мероприятий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51DE9349" w14:textId="36826486" w:rsidR="001A14B4" w:rsidRDefault="001A14B4" w:rsidP="001A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Таким образом, решение о том, каким образом будет организован образовательный процесс в период карантина, принимает орган исполнительной власти, а не территориальный отдел </w:t>
      </w:r>
      <w:r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A9585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 по Архангельской области.</w:t>
      </w:r>
    </w:p>
    <w:p w14:paraId="3D1AB9E6" w14:textId="77777777" w:rsidR="007E14A9" w:rsidRPr="007E14A9" w:rsidRDefault="007E14A9" w:rsidP="007E1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14A9">
        <w:rPr>
          <w:rFonts w:ascii="Times New Roman" w:eastAsia="Times New Roman" w:hAnsi="Times New Roman" w:cs="Arial"/>
          <w:sz w:val="28"/>
          <w:szCs w:val="21"/>
          <w:lang w:eastAsia="ru-RU"/>
        </w:rPr>
        <w:t>Кроме того, при введении карантина и невозможности обучаться по причине заболевания внебольничной пневмонией, законом предусмотрена такая мера, как приостановление учебного процесса.</w:t>
      </w:r>
    </w:p>
    <w:p w14:paraId="43573628" w14:textId="17C88A82" w:rsidR="007E14A9" w:rsidRPr="001A14B4" w:rsidRDefault="007E14A9" w:rsidP="007E1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bookmarkStart w:id="5" w:name="_Hlk150439305"/>
      <w:r w:rsidRPr="007E14A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3082 СанПиН 3.3686-21, утвержденных постановлением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 разобщение детей: более 2-х случаев в классах - закрытие классов, более 10-ти случаев в организации, осуществляющей образовательную деятельность - </w:t>
      </w:r>
      <w:r w:rsidRPr="007E14A9">
        <w:rPr>
          <w:rFonts w:ascii="Times New Roman" w:eastAsia="Times New Roman" w:hAnsi="Times New Roman" w:cs="Arial"/>
          <w:b/>
          <w:bCs/>
          <w:i/>
          <w:iCs/>
          <w:sz w:val="28"/>
          <w:szCs w:val="21"/>
          <w:u w:val="single"/>
          <w:lang w:eastAsia="ru-RU"/>
        </w:rPr>
        <w:t>временное приостановление деятельности организации сроком до 10 календарных дней</w:t>
      </w:r>
      <w:r w:rsidRPr="007E14A9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bookmarkEnd w:id="5"/>
    </w:p>
    <w:p w14:paraId="6A5209C2" w14:textId="4678BDF7" w:rsidR="001A14B4" w:rsidRPr="00A95859" w:rsidRDefault="001A14B4" w:rsidP="009D1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В любом случае</w:t>
      </w:r>
      <w:r w:rsidR="003349BF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позиция Территориального отдела Управления Роспотребнадзора РФ, которая допускает принудительный перевод детей на дистанционную форму обучения, противоречит нормам законодательства об образовании.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3E30C5FF" w14:textId="77777777"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14:paraId="70288C45" w14:textId="77777777"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5E9A1B97" w14:textId="77777777"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6F53E978" w14:textId="478AACB8"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01308DC5" w14:textId="77777777" w:rsidR="004C0EE9" w:rsidRPr="004C0EE9" w:rsidRDefault="00186EBD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4C0EE9">
        <w:rPr>
          <w:rFonts w:ascii="Times New Roman" w:eastAsia="Times New Roman" w:hAnsi="Times New Roman" w:cs="Arial"/>
          <w:sz w:val="28"/>
          <w:szCs w:val="21"/>
          <w:lang w:eastAsia="ru-RU"/>
        </w:rPr>
        <w:t>В настоящее время в Российской Федерации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существует </w:t>
      </w:r>
      <w:r w:rsidR="000A52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никакого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«дистанционного» образования. </w:t>
      </w:r>
      <w:r w:rsidR="004C0EE9"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3EBB64B5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 основного общего образования: в образовательном учреждении и вне этого учреждения.</w:t>
      </w:r>
    </w:p>
    <w:p w14:paraId="361338B1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14:paraId="1A72A170" w14:textId="77777777" w:rsidR="004C0EE9" w:rsidRPr="004C0EE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Обучение в организациях, осуществляющих образовательную деятельность, проводится в очной,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очно-заочной или заочной форме.</w:t>
      </w:r>
    </w:p>
    <w:p w14:paraId="3AA815F0" w14:textId="77777777" w:rsidR="00A125B9" w:rsidRDefault="004C0EE9" w:rsidP="004C0E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4C0EE9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="00B46CB0">
        <w:rPr>
          <w:rFonts w:ascii="Times New Roman" w:hAnsi="Times New Roman"/>
          <w:sz w:val="28"/>
        </w:rPr>
        <w:t xml:space="preserve"> </w:t>
      </w:r>
    </w:p>
    <w:p w14:paraId="593634F9" w14:textId="41C8890E" w:rsidR="00C11F51" w:rsidRPr="001A14B4" w:rsidRDefault="000A521D" w:rsidP="00C11F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A14B4" w:rsidRPr="001A14B4">
        <w:rPr>
          <w:rFonts w:ascii="Times New Roman" w:hAnsi="Times New Roman" w:cs="Times New Roman"/>
          <w:sz w:val="28"/>
        </w:rPr>
        <w:t>Ч</w:t>
      </w:r>
      <w:r w:rsidR="00C11F51" w:rsidRPr="001A14B4">
        <w:rPr>
          <w:rFonts w:ascii="Times New Roman" w:hAnsi="Times New Roman" w:cs="Times New Roman"/>
          <w:sz w:val="28"/>
        </w:rPr>
        <w:t>астью 2 статьи 16 Федерального закона от 29.12.2012 N 273-ФЗ "Об образовании в Российской Федерации" предусмотрено </w:t>
      </w:r>
      <w:r w:rsidR="00C11F51" w:rsidRPr="001A14B4">
        <w:rPr>
          <w:rFonts w:ascii="Times New Roman" w:hAnsi="Times New Roman" w:cs="Times New Roman"/>
          <w:sz w:val="28"/>
          <w:u w:val="single"/>
        </w:rPr>
        <w:t>право</w:t>
      </w:r>
      <w:r w:rsidR="00C11F51" w:rsidRPr="001A14B4">
        <w:rPr>
          <w:rFonts w:ascii="Times New Roman" w:hAnsi="Times New Roman" w:cs="Times New Roman"/>
          <w:sz w:val="28"/>
        </w:rPr>
        <w:t> образовательной организации, </w:t>
      </w:r>
      <w:r w:rsidR="00C11F51" w:rsidRPr="001A14B4">
        <w:rPr>
          <w:rFonts w:ascii="Times New Roman" w:hAnsi="Times New Roman" w:cs="Times New Roman"/>
          <w:sz w:val="28"/>
          <w:u w:val="single"/>
        </w:rPr>
        <w:t>а не обязанность</w:t>
      </w:r>
      <w:r w:rsidR="00C11F51" w:rsidRPr="001A14B4">
        <w:rPr>
          <w:rFonts w:ascii="Times New Roman" w:hAnsi="Times New Roman" w:cs="Times New Roman"/>
          <w:sz w:val="28"/>
        </w:rPr>
        <w:t>, применять электронное обучение, дистанционные образовательные технологии при реализации образовательных программ.</w:t>
      </w:r>
    </w:p>
    <w:p w14:paraId="5D5E6044" w14:textId="38DEA9CD" w:rsidR="000A521D" w:rsidRPr="000A521D" w:rsidRDefault="00C11F51" w:rsidP="00493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11F51">
        <w:rPr>
          <w:rFonts w:ascii="Times New Roman" w:hAnsi="Times New Roman"/>
          <w:sz w:val="28"/>
        </w:rPr>
        <w:t>При этом закон не содержит конкретных условий, при которых реализация образовательных программ будет осуществляться исключительно с применением электронного обучения и дистанционных образовательных технологий, включая периоды карантинов в образовательных организациях.</w:t>
      </w:r>
    </w:p>
    <w:p w14:paraId="08A006DE" w14:textId="75CA2E34" w:rsidR="000A521D" w:rsidRPr="000A521D" w:rsidRDefault="000A521D" w:rsidP="000A5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  <w:t xml:space="preserve">Таким образом, </w:t>
      </w:r>
      <w:r w:rsidRPr="00493782">
        <w:rPr>
          <w:rFonts w:ascii="Times New Roman" w:hAnsi="Times New Roman"/>
          <w:sz w:val="28"/>
          <w:highlight w:val="red"/>
        </w:rPr>
        <w:t>нами</w:t>
      </w:r>
      <w:r w:rsidR="00493782" w:rsidRPr="00493782">
        <w:rPr>
          <w:rFonts w:ascii="Times New Roman" w:hAnsi="Times New Roman"/>
          <w:sz w:val="28"/>
          <w:highlight w:val="red"/>
        </w:rPr>
        <w:t>,</w:t>
      </w:r>
      <w:r w:rsidRPr="00493782">
        <w:rPr>
          <w:rFonts w:ascii="Times New Roman" w:hAnsi="Times New Roman"/>
          <w:sz w:val="28"/>
          <w:highlight w:val="red"/>
        </w:rPr>
        <w:t xml:space="preserve"> </w:t>
      </w:r>
      <w:r w:rsidR="00493782" w:rsidRPr="00493782">
        <w:rPr>
          <w:rFonts w:ascii="Times New Roman" w:hAnsi="Times New Roman"/>
          <w:sz w:val="28"/>
          <w:highlight w:val="red"/>
        </w:rPr>
        <w:t>р</w:t>
      </w:r>
      <w:r w:rsidRPr="00493782">
        <w:rPr>
          <w:rFonts w:ascii="Times New Roman" w:hAnsi="Times New Roman"/>
          <w:sz w:val="28"/>
          <w:highlight w:val="red"/>
        </w:rPr>
        <w:t>одителями</w:t>
      </w:r>
      <w:r>
        <w:rPr>
          <w:rFonts w:ascii="Times New Roman" w:hAnsi="Times New Roman"/>
          <w:sz w:val="28"/>
        </w:rPr>
        <w:t xml:space="preserve"> </w:t>
      </w:r>
      <w:r w:rsidR="00493782">
        <w:rPr>
          <w:rFonts w:ascii="Times New Roman" w:hAnsi="Times New Roman"/>
          <w:sz w:val="28"/>
        </w:rPr>
        <w:t xml:space="preserve">или </w:t>
      </w:r>
      <w:r w:rsidR="00493782" w:rsidRPr="00493782">
        <w:rPr>
          <w:rFonts w:ascii="Times New Roman" w:hAnsi="Times New Roman"/>
          <w:sz w:val="28"/>
          <w:highlight w:val="red"/>
        </w:rPr>
        <w:t>мной, законным представителем ребенка</w:t>
      </w:r>
      <w:r w:rsidR="00493782">
        <w:rPr>
          <w:rFonts w:ascii="Times New Roman" w:hAnsi="Times New Roman"/>
          <w:sz w:val="28"/>
        </w:rPr>
        <w:t xml:space="preserve"> </w:t>
      </w:r>
      <w:r w:rsidRPr="00493782">
        <w:rPr>
          <w:rFonts w:ascii="Times New Roman" w:hAnsi="Times New Roman"/>
          <w:sz w:val="28"/>
          <w:highlight w:val="red"/>
        </w:rPr>
        <w:t>обучающихся</w:t>
      </w:r>
      <w:r>
        <w:rPr>
          <w:rFonts w:ascii="Times New Roman" w:hAnsi="Times New Roman"/>
          <w:sz w:val="28"/>
        </w:rPr>
        <w:t xml:space="preserve"> </w:t>
      </w:r>
      <w:r w:rsidR="00F4577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«</w:t>
      </w:r>
      <w:r w:rsidR="00F45774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F45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  <w:r w:rsidR="00F45774">
        <w:rPr>
          <w:rFonts w:ascii="Times New Roman" w:hAnsi="Times New Roman"/>
          <w:sz w:val="28"/>
        </w:rPr>
        <w:t>а</w:t>
      </w:r>
      <w:r w:rsidRPr="000A521D">
        <w:rPr>
          <w:rFonts w:ascii="Times New Roman" w:hAnsi="Times New Roman"/>
          <w:sz w:val="28"/>
        </w:rPr>
        <w:t xml:space="preserve"> выбрана очная форма образования,</w:t>
      </w:r>
      <w:r>
        <w:rPr>
          <w:rFonts w:ascii="Times New Roman" w:hAnsi="Times New Roman"/>
          <w:sz w:val="28"/>
        </w:rPr>
        <w:t xml:space="preserve"> поэтому считаем, что </w:t>
      </w:r>
      <w:r w:rsidRPr="00493782">
        <w:rPr>
          <w:rFonts w:ascii="Times New Roman" w:hAnsi="Times New Roman"/>
          <w:sz w:val="28"/>
          <w:highlight w:val="red"/>
        </w:rPr>
        <w:t>нашим детям</w:t>
      </w:r>
      <w:r w:rsidR="00493782">
        <w:rPr>
          <w:rFonts w:ascii="Times New Roman" w:hAnsi="Times New Roman"/>
          <w:sz w:val="28"/>
        </w:rPr>
        <w:t>/</w:t>
      </w:r>
      <w:r w:rsidR="00493782" w:rsidRPr="00493782">
        <w:rPr>
          <w:rFonts w:ascii="Times New Roman" w:hAnsi="Times New Roman"/>
          <w:sz w:val="28"/>
          <w:highlight w:val="red"/>
        </w:rPr>
        <w:t>моему ребенку</w:t>
      </w:r>
      <w:r>
        <w:rPr>
          <w:rFonts w:ascii="Times New Roman" w:hAnsi="Times New Roman"/>
          <w:sz w:val="28"/>
        </w:rPr>
        <w:t xml:space="preserve"> должна быть обеспечена именно избранная форма получения образования, а не навязанная</w:t>
      </w:r>
      <w:r w:rsidRPr="000A521D">
        <w:rPr>
          <w:rFonts w:ascii="Times New Roman" w:hAnsi="Times New Roman"/>
          <w:sz w:val="28"/>
        </w:rPr>
        <w:t>.</w:t>
      </w:r>
    </w:p>
    <w:p w14:paraId="615CC752" w14:textId="77777777" w:rsidR="00493782" w:rsidRDefault="000A521D" w:rsidP="004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0A521D">
        <w:rPr>
          <w:rFonts w:ascii="Times New Roman" w:hAnsi="Times New Roman"/>
          <w:sz w:val="28"/>
        </w:rPr>
        <w:tab/>
      </w:r>
      <w:r w:rsidR="00493782">
        <w:rPr>
          <w:rFonts w:ascii="Times New Roman" w:hAnsi="Times New Roman"/>
          <w:sz w:val="28"/>
        </w:rPr>
        <w:t>В силу ч. 2 ст. 10</w:t>
      </w:r>
      <w:r w:rsidR="00493782" w:rsidRPr="00CB6240">
        <w:t xml:space="preserve"> </w:t>
      </w:r>
      <w:r w:rsidR="00493782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493782">
        <w:rPr>
          <w:rFonts w:ascii="Times New Roman" w:hAnsi="Times New Roman"/>
          <w:sz w:val="28"/>
        </w:rPr>
        <w:t>дерации" от 17.01.1992 N 2202-1 п</w:t>
      </w:r>
      <w:r w:rsidR="00493782" w:rsidRPr="006156BE">
        <w:rPr>
          <w:rFonts w:ascii="Times New Roman" w:hAnsi="Times New Roman"/>
          <w:sz w:val="28"/>
        </w:rPr>
        <w:t xml:space="preserve">оступающие в органы прокуратуры </w:t>
      </w:r>
      <w:r w:rsidR="00493782" w:rsidRPr="006156BE">
        <w:rPr>
          <w:rFonts w:ascii="Times New Roman" w:hAnsi="Times New Roman"/>
          <w:sz w:val="28"/>
        </w:rPr>
        <w:lastRenderedPageBreak/>
        <w:t>заявления и жалобы, иные обращения рассматриваются в порядке и сроки, которые установлены федеральным законодательством.</w:t>
      </w:r>
    </w:p>
    <w:p w14:paraId="3F57766C" w14:textId="77777777" w:rsidR="00493782" w:rsidRPr="009A2C65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к Управлению </w:t>
      </w:r>
      <w:r w:rsidRPr="00B46CB0">
        <w:rPr>
          <w:rFonts w:ascii="Times New Roman" w:hAnsi="Times New Roman"/>
          <w:sz w:val="28"/>
        </w:rPr>
        <w:t>Роспотребнадзора по Ямало-Ненецкому автономному округу</w:t>
      </w:r>
      <w:r>
        <w:rPr>
          <w:rFonts w:ascii="Times New Roman" w:hAnsi="Times New Roman"/>
          <w:sz w:val="28"/>
        </w:rPr>
        <w:t xml:space="preserve">. </w:t>
      </w:r>
    </w:p>
    <w:p w14:paraId="1966DAB7" w14:textId="77777777" w:rsidR="00493782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10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19E14AEA" w14:textId="2BC47B20" w:rsidR="00493782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93782">
        <w:rPr>
          <w:rFonts w:ascii="Times New Roman" w:eastAsia="Times New Roman" w:hAnsi="Times New Roman" w:cs="Arial"/>
          <w:sz w:val="28"/>
          <w:szCs w:val="21"/>
          <w:highlight w:val="red"/>
          <w:lang w:eastAsia="ru-RU"/>
        </w:rPr>
        <w:t>Прошу / просим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</w:p>
    <w:p w14:paraId="7303C1D4" w14:textId="0665E890" w:rsidR="00493782" w:rsidRPr="002B5BD4" w:rsidRDefault="00493782" w:rsidP="0049378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по перечисленным нарушениям на предмет соответствия закону действия </w:t>
      </w:r>
      <w:bookmarkStart w:id="6" w:name="_Hlk150437038"/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>Вельск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Управления Роспотребнадзора по Архангельской области</w:t>
      </w:r>
      <w:bookmarkEnd w:id="6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выразившегося в вынесении решения о введении дистанционного обучения в 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49378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школа», расположенной по адресу: 165160, Архангельская область, Шенкурский район, г. Шенкурск, ул. Кудрявцева, д. 18а,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на основании</w:t>
      </w:r>
      <w:r w:rsidRPr="0049378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>предписани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№ 29-01/01-1113-2023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22FE583" w14:textId="14DA8F07" w:rsidR="00493782" w:rsidRDefault="00493782" w:rsidP="0049378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 принятие соответствующих мер прокурорского реагирования для привлечения к ответственности</w:t>
      </w:r>
      <w:r w:rsidRPr="009A2C65"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должностных 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лиц </w:t>
      </w: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>Вельского</w:t>
      </w:r>
      <w:proofErr w:type="gramEnd"/>
      <w:r w:rsidRPr="0049378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территориального отдела Управления Роспотребнадзора по Архангельской области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виновных в вынесении незаконного предписания в части установления дистанционного обучения в </w:t>
      </w:r>
      <w:r w:rsidRPr="00493782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МБОУ «Шенкурская средняя школа»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3284CA67" w14:textId="77777777" w:rsidR="00493782" w:rsidRPr="009A2C65" w:rsidRDefault="00493782" w:rsidP="0049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2B5595FB" w14:textId="77777777" w:rsidR="00493782" w:rsidRDefault="00493782" w:rsidP="004937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14:paraId="55A844BF" w14:textId="092F302A" w:rsidR="00493782" w:rsidRDefault="00493782" w:rsidP="0049378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предписания </w:t>
      </w:r>
      <w:r w:rsidRPr="00493782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>№ 29-01/01-1113-2023</w:t>
      </w:r>
      <w:r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от 08.11.2023</w:t>
      </w:r>
    </w:p>
    <w:p w14:paraId="33622A4E" w14:textId="77777777" w:rsidR="00493782" w:rsidRDefault="00493782" w:rsidP="004937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3B8B92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B665D5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16E13E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_________года</w:t>
      </w:r>
    </w:p>
    <w:p w14:paraId="65CBC1D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</w:t>
      </w:r>
      <w:r w:rsidR="00F45774">
        <w:rPr>
          <w:rFonts w:ascii="Times New Roman" w:hAnsi="Times New Roman"/>
          <w:sz w:val="28"/>
        </w:rPr>
        <w:t>И</w:t>
      </w:r>
    </w:p>
    <w:p w14:paraId="54D754E7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034BE7"/>
    <w:rsid w:val="000A521D"/>
    <w:rsid w:val="00100E63"/>
    <w:rsid w:val="0016358A"/>
    <w:rsid w:val="00181DC1"/>
    <w:rsid w:val="00186EBD"/>
    <w:rsid w:val="001A14B4"/>
    <w:rsid w:val="00255E54"/>
    <w:rsid w:val="002B5BD4"/>
    <w:rsid w:val="002F0E6D"/>
    <w:rsid w:val="00325360"/>
    <w:rsid w:val="00332EFD"/>
    <w:rsid w:val="00333C86"/>
    <w:rsid w:val="003349BF"/>
    <w:rsid w:val="00362D3C"/>
    <w:rsid w:val="003F07B2"/>
    <w:rsid w:val="004149B4"/>
    <w:rsid w:val="0042371E"/>
    <w:rsid w:val="0044197C"/>
    <w:rsid w:val="00477B0B"/>
    <w:rsid w:val="00493782"/>
    <w:rsid w:val="004C0EE9"/>
    <w:rsid w:val="005247AE"/>
    <w:rsid w:val="00573282"/>
    <w:rsid w:val="005A5D57"/>
    <w:rsid w:val="006156BE"/>
    <w:rsid w:val="006505BD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7E14A9"/>
    <w:rsid w:val="0082248F"/>
    <w:rsid w:val="00850C46"/>
    <w:rsid w:val="0085264F"/>
    <w:rsid w:val="00860A2E"/>
    <w:rsid w:val="008A7401"/>
    <w:rsid w:val="008E2BC7"/>
    <w:rsid w:val="00941DB9"/>
    <w:rsid w:val="00991560"/>
    <w:rsid w:val="009A2950"/>
    <w:rsid w:val="009A2C65"/>
    <w:rsid w:val="009A7D0C"/>
    <w:rsid w:val="009B491E"/>
    <w:rsid w:val="009D1702"/>
    <w:rsid w:val="00A125B9"/>
    <w:rsid w:val="00A3466D"/>
    <w:rsid w:val="00A37479"/>
    <w:rsid w:val="00A5506D"/>
    <w:rsid w:val="00A7471F"/>
    <w:rsid w:val="00A81153"/>
    <w:rsid w:val="00A95859"/>
    <w:rsid w:val="00AE6613"/>
    <w:rsid w:val="00B46CB0"/>
    <w:rsid w:val="00B5547C"/>
    <w:rsid w:val="00B82F17"/>
    <w:rsid w:val="00BB6B9E"/>
    <w:rsid w:val="00BD7480"/>
    <w:rsid w:val="00BF6395"/>
    <w:rsid w:val="00C0693F"/>
    <w:rsid w:val="00C11F51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45774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3144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C11F5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A14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039C-96C4-411D-B1B3-B512A10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60</cp:revision>
  <dcterms:created xsi:type="dcterms:W3CDTF">2018-12-19T19:32:00Z</dcterms:created>
  <dcterms:modified xsi:type="dcterms:W3CDTF">2023-11-09T13:48:00Z</dcterms:modified>
</cp:coreProperties>
</file>