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79672" w14:textId="0172ECEF" w:rsidR="002E324E" w:rsidRDefault="002E324E" w:rsidP="002E324E">
      <w:pPr>
        <w:pStyle w:val="21"/>
        <w:jc w:val="center"/>
        <w:rPr>
          <w:rFonts w:ascii="Times New Roman" w:hAnsi="Times New Roman" w:cs="Times New Roman"/>
          <w:sz w:val="24"/>
          <w:szCs w:val="24"/>
          <w:lang w:val="ru-RU"/>
        </w:rPr>
      </w:pPr>
      <w:r w:rsidRPr="002E324E">
        <w:rPr>
          <w:rFonts w:ascii="Times New Roman" w:hAnsi="Times New Roman" w:cs="Times New Roman"/>
          <w:sz w:val="24"/>
          <w:szCs w:val="24"/>
          <w:lang w:val="ru-RU"/>
        </w:rPr>
        <w:t>Замечания и предложения к проекту федерального закона «О внесении изменений в Федеральный закон "О связи" и отдельные законодательные акты Российской Федерации»</w:t>
      </w:r>
    </w:p>
    <w:p w14:paraId="3715EE9A" w14:textId="77777777" w:rsidR="002E324E" w:rsidRDefault="002E324E" w:rsidP="002E324E">
      <w:pPr>
        <w:rPr>
          <w:lang w:val="ru-RU"/>
        </w:rPr>
      </w:pPr>
    </w:p>
    <w:p w14:paraId="4A77A66C" w14:textId="77777777" w:rsidR="00566B7F" w:rsidRPr="00566B7F" w:rsidRDefault="00566B7F" w:rsidP="00566B7F">
      <w:pPr>
        <w:jc w:val="both"/>
        <w:rPr>
          <w:lang w:val="ru-RU"/>
        </w:rPr>
      </w:pPr>
      <w:r w:rsidRPr="00566B7F">
        <w:rPr>
          <w:lang w:val="ru-RU"/>
        </w:rPr>
        <w:t>Поддерживая цели противодействия мошенничеству, неправомерному использованию сетей связи, подмене абонентских номеров и обороту идентификационных модулей, оформленных на иных лиц, считаю необходимым дополнить проект гарантиями защиты добросовестных абонентов и пользователей.</w:t>
      </w:r>
    </w:p>
    <w:p w14:paraId="6B38599E" w14:textId="77777777" w:rsidR="00566B7F" w:rsidRPr="00566B7F" w:rsidRDefault="00566B7F" w:rsidP="00566B7F">
      <w:pPr>
        <w:jc w:val="both"/>
        <w:rPr>
          <w:lang w:val="ru-RU"/>
        </w:rPr>
      </w:pPr>
      <w:r w:rsidRPr="00566B7F">
        <w:rPr>
          <w:lang w:val="ru-RU"/>
        </w:rPr>
        <w:t>Предлагаемые меры затрагивают доступ к связи, частную жизнь, обработку персональных данных, получение информации и возможность пользоваться цифровыми услугами. Их применение должно отвечать требованиям правовой определённости, необходимости и соразмерности, обеспечивать исправление ошибок и эффективное восстановление нарушенных прав.</w:t>
      </w:r>
    </w:p>
    <w:p w14:paraId="6BD3012D" w14:textId="77777777" w:rsidR="00566B7F" w:rsidRPr="00566B7F" w:rsidRDefault="00566B7F" w:rsidP="00566B7F">
      <w:pPr>
        <w:jc w:val="both"/>
        <w:rPr>
          <w:lang w:val="ru-RU"/>
        </w:rPr>
      </w:pPr>
      <w:r w:rsidRPr="00566B7F">
        <w:rPr>
          <w:lang w:val="ru-RU"/>
        </w:rPr>
        <w:t>Замечания основаны прежде всего на статьях 23, 24, 29 и 46, части 3 статьи 55 Конституции Российской Федерации, принципах минимизации персональных данных и недопустимости их избыточной обработки.</w:t>
      </w:r>
    </w:p>
    <w:p w14:paraId="18E10214" w14:textId="28B2EF43" w:rsidR="00566B7F" w:rsidRPr="00566B7F" w:rsidRDefault="00566B7F" w:rsidP="00566B7F">
      <w:pPr>
        <w:jc w:val="both"/>
        <w:rPr>
          <w:lang w:val="ru-RU"/>
        </w:rPr>
      </w:pPr>
      <w:r w:rsidRPr="00566B7F">
        <w:rPr>
          <w:lang w:val="ru-RU"/>
        </w:rPr>
        <w:t xml:space="preserve">Предложения расположены по значимости для </w:t>
      </w:r>
      <w:r>
        <w:rPr>
          <w:lang w:val="ru-RU"/>
        </w:rPr>
        <w:t xml:space="preserve">моих прав и </w:t>
      </w:r>
      <w:r w:rsidRPr="00566B7F">
        <w:rPr>
          <w:lang w:val="ru-RU"/>
        </w:rPr>
        <w:t>прав граждан.</w:t>
      </w:r>
    </w:p>
    <w:p w14:paraId="0B196DF2" w14:textId="77777777" w:rsidR="00566B7F" w:rsidRPr="00566B7F" w:rsidRDefault="00566B7F" w:rsidP="00566B7F">
      <w:pPr>
        <w:jc w:val="both"/>
        <w:rPr>
          <w:lang w:val="ru-RU"/>
        </w:rPr>
      </w:pPr>
      <w:r w:rsidRPr="00566B7F">
        <w:rPr>
          <w:b/>
          <w:bCs/>
          <w:lang w:val="ru-RU"/>
        </w:rPr>
        <w:t>1. Исключить автоматическое отключение всех номеров одного абонента</w:t>
      </w:r>
    </w:p>
    <w:p w14:paraId="699B84A0"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2 статьи 7 — новый пункт 4.1 части 10 статьи 1 Федерального закона № 41-ФЗ.</w:t>
      </w:r>
    </w:p>
    <w:p w14:paraId="0E3BD24F"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исключить слова о прекращении или приостановлении услуг в отношении всех остальных номеров того же абонента. Дополнить пункт положением:</w:t>
      </w:r>
    </w:p>
    <w:p w14:paraId="27FFCE8F" w14:textId="77777777" w:rsidR="00566B7F" w:rsidRPr="00566B7F" w:rsidRDefault="00566B7F" w:rsidP="00566B7F">
      <w:pPr>
        <w:jc w:val="both"/>
        <w:rPr>
          <w:lang w:val="ru-RU"/>
        </w:rPr>
      </w:pPr>
      <w:r w:rsidRPr="00566B7F">
        <w:rPr>
          <w:lang w:val="ru-RU"/>
        </w:rPr>
        <w:t>«Принадлежность нескольких абонентских номеров одному абоненту, а также предоставление нескольких абонентских номеров пользователям одним абонентом — юридическим лицом либо индивидуальным предпринимателем сами по себе не являются основаниями для ограничения оказания услуг связи в отношении таких номеров.</w:t>
      </w:r>
    </w:p>
    <w:p w14:paraId="1BA3FDB9" w14:textId="77777777" w:rsidR="00566B7F" w:rsidRPr="00566B7F" w:rsidRDefault="00566B7F" w:rsidP="00566B7F">
      <w:pPr>
        <w:jc w:val="both"/>
        <w:rPr>
          <w:lang w:val="ru-RU"/>
        </w:rPr>
      </w:pPr>
      <w:r w:rsidRPr="00566B7F">
        <w:rPr>
          <w:lang w:val="ru-RU"/>
        </w:rPr>
        <w:t>Ограничение оказания услуг связи в отношении иных абонентских номеров допускается на основании решения суда при наличии сведений, обосновывающих связь каждого такого номера с противоправными действиями и необходимость соответствующего ограничения».</w:t>
      </w:r>
    </w:p>
    <w:p w14:paraId="7D495767" w14:textId="77777777" w:rsidR="00566B7F" w:rsidRPr="00566B7F" w:rsidRDefault="00566B7F" w:rsidP="00566B7F">
      <w:pPr>
        <w:jc w:val="both"/>
        <w:rPr>
          <w:lang w:val="ru-RU"/>
        </w:rPr>
      </w:pPr>
      <w:r w:rsidRPr="00566B7F">
        <w:rPr>
          <w:b/>
          <w:bCs/>
          <w:lang w:val="ru-RU"/>
        </w:rPr>
        <w:t>Резервный вариант при сохранении внесудебного механизма:</w:t>
      </w:r>
    </w:p>
    <w:p w14:paraId="01AB0947" w14:textId="77777777" w:rsidR="00566B7F" w:rsidRPr="00566B7F" w:rsidRDefault="00566B7F" w:rsidP="00566B7F">
      <w:pPr>
        <w:jc w:val="both"/>
        <w:rPr>
          <w:lang w:val="ru-RU"/>
        </w:rPr>
      </w:pPr>
      <w:r w:rsidRPr="00566B7F">
        <w:rPr>
          <w:lang w:val="ru-RU"/>
        </w:rPr>
        <w:t>«Ограничение оказания услуг связи допускается исключительно в отношении абонентских номеров, связь которых с противоправными действиями обоснована в мотивированном решении уполномоченного органа. Принадлежность номеров одному абоненту не является достаточным основанием для ограничения».</w:t>
      </w:r>
    </w:p>
    <w:p w14:paraId="198F89D7" w14:textId="77777777" w:rsidR="00566B7F" w:rsidRDefault="00566B7F" w:rsidP="00566B7F">
      <w:pPr>
        <w:jc w:val="both"/>
        <w:rPr>
          <w:lang w:val="ru-RU"/>
        </w:rPr>
      </w:pPr>
      <w:r w:rsidRPr="00566B7F">
        <w:rPr>
          <w:b/>
          <w:bCs/>
          <w:lang w:val="ru-RU"/>
        </w:rPr>
        <w:t>Обоснование:</w:t>
      </w:r>
      <w:r w:rsidRPr="00566B7F">
        <w:rPr>
          <w:lang w:val="ru-RU"/>
        </w:rPr>
        <w:t xml:space="preserve"> автоматическое распространение ограничения на все номера затрагивает непричастных пользователей, работников, членов семьи и оборудование. Индивидуализация меры сохраняет возможность пресечения противоправных действий и исключает отключение только по признаку общей принадлежности номеров.</w:t>
      </w:r>
    </w:p>
    <w:p w14:paraId="62C0D111" w14:textId="77777777" w:rsidR="00566B7F" w:rsidRPr="00566B7F" w:rsidRDefault="00566B7F" w:rsidP="00566B7F">
      <w:pPr>
        <w:jc w:val="both"/>
        <w:rPr>
          <w:lang w:val="ru-RU"/>
        </w:rPr>
      </w:pPr>
    </w:p>
    <w:p w14:paraId="66C685F3" w14:textId="77777777" w:rsidR="00566B7F" w:rsidRPr="00566B7F" w:rsidRDefault="00566B7F" w:rsidP="00566B7F">
      <w:pPr>
        <w:jc w:val="both"/>
        <w:rPr>
          <w:lang w:val="ru-RU"/>
        </w:rPr>
      </w:pPr>
      <w:r w:rsidRPr="00566B7F">
        <w:rPr>
          <w:b/>
          <w:bCs/>
          <w:lang w:val="ru-RU"/>
        </w:rPr>
        <w:lastRenderedPageBreak/>
        <w:t>2. Установить основания, предельную продолжительность и обязательный пересмотр ограничений связи</w:t>
      </w:r>
    </w:p>
    <w:p w14:paraId="690D975D"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2 статьи 7 — новый пункт 4.1 части 10 статьи 1 Федерального закона № 41-ФЗ.</w:t>
      </w:r>
    </w:p>
    <w:p w14:paraId="4974ADB1"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пункт:</w:t>
      </w:r>
    </w:p>
    <w:p w14:paraId="1C383027" w14:textId="77777777" w:rsidR="00566B7F" w:rsidRPr="00566B7F" w:rsidRDefault="00566B7F" w:rsidP="00566B7F">
      <w:pPr>
        <w:jc w:val="both"/>
        <w:rPr>
          <w:lang w:val="ru-RU"/>
        </w:rPr>
      </w:pPr>
      <w:r w:rsidRPr="00566B7F">
        <w:rPr>
          <w:lang w:val="ru-RU"/>
        </w:rPr>
        <w:t>«Сведения, направляемые оператору связи для ограничения оказания услуг, должны содержать реквизиты мотивированного решения уполномоченного органа, правовое основание ограничения, затрагиваемые абонентские номера, вид ограничения, срок его действия и обоснование необходимости его применения.</w:t>
      </w:r>
    </w:p>
    <w:p w14:paraId="329BFB45" w14:textId="77777777" w:rsidR="00566B7F" w:rsidRPr="00566B7F" w:rsidRDefault="00566B7F" w:rsidP="00566B7F">
      <w:pPr>
        <w:jc w:val="both"/>
        <w:rPr>
          <w:lang w:val="ru-RU"/>
        </w:rPr>
      </w:pPr>
      <w:r w:rsidRPr="00566B7F">
        <w:rPr>
          <w:lang w:val="ru-RU"/>
        </w:rPr>
        <w:t>Приостановление оказания услуг связи по указанному основанию не влечёт автоматического расторжения договора.</w:t>
      </w:r>
    </w:p>
    <w:p w14:paraId="25035B43" w14:textId="77777777" w:rsidR="00566B7F" w:rsidRPr="00566B7F" w:rsidRDefault="00566B7F" w:rsidP="00566B7F">
      <w:pPr>
        <w:jc w:val="both"/>
        <w:rPr>
          <w:lang w:val="ru-RU"/>
        </w:rPr>
      </w:pPr>
      <w:r w:rsidRPr="00566B7F">
        <w:rPr>
          <w:lang w:val="ru-RU"/>
        </w:rPr>
        <w:t>Приостановление устанавливается на срок не более тридцати календарных дней. Необходимость его сохранения проверяется принявшим решение органом не реже одного раза в десять календарных дней. Продление допускается на основании нового мотивированного решения при сохранении обстоятельств, послуживших основанием для ограничения.</w:t>
      </w:r>
    </w:p>
    <w:p w14:paraId="0CD0E0FA" w14:textId="77777777" w:rsidR="00566B7F" w:rsidRPr="00566B7F" w:rsidRDefault="00566B7F" w:rsidP="00566B7F">
      <w:pPr>
        <w:jc w:val="both"/>
        <w:rPr>
          <w:lang w:val="ru-RU"/>
        </w:rPr>
      </w:pPr>
      <w:r w:rsidRPr="00566B7F">
        <w:rPr>
          <w:lang w:val="ru-RU"/>
        </w:rPr>
        <w:t>При отпадении указанных обстоятельств решение подлежит отмене незамедлительно. Информация об отмене передаётся оператору связи не позднее двадцати четырёх часов.</w:t>
      </w:r>
    </w:p>
    <w:p w14:paraId="44537CCF" w14:textId="77777777" w:rsidR="00566B7F" w:rsidRPr="00566B7F" w:rsidRDefault="00566B7F" w:rsidP="00566B7F">
      <w:pPr>
        <w:jc w:val="both"/>
        <w:rPr>
          <w:lang w:val="ru-RU"/>
        </w:rPr>
      </w:pPr>
      <w:r w:rsidRPr="00566B7F">
        <w:rPr>
          <w:lang w:val="ru-RU"/>
        </w:rPr>
        <w:t>Расторжение договора по указанному основанию допускается на основании вступившего в законную силу решения суда».</w:t>
      </w:r>
    </w:p>
    <w:p w14:paraId="51E7EE8F" w14:textId="77777777" w:rsidR="00566B7F" w:rsidRPr="00566B7F" w:rsidRDefault="00566B7F" w:rsidP="00566B7F">
      <w:pPr>
        <w:jc w:val="both"/>
        <w:rPr>
          <w:lang w:val="ru-RU"/>
        </w:rPr>
      </w:pPr>
      <w:r w:rsidRPr="00566B7F">
        <w:rPr>
          <w:lang w:val="ru-RU"/>
        </w:rPr>
        <w:t>Одновременно заменить неопределённую конструкцию «прекращает (приостанавливает)» согласованными положениями о приостановлении услуг и прекращении договора.</w:t>
      </w:r>
    </w:p>
    <w:p w14:paraId="49B7CA3A"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проект не разграничивает временную защитную меру и окончательную утрату договорного отношения. Неопределённое по продолжительности ограничение способно сохраняться после исчезновения первоначального основания.</w:t>
      </w:r>
    </w:p>
    <w:p w14:paraId="2AD5EA97" w14:textId="3A028555" w:rsidR="00566B7F" w:rsidRPr="00566B7F" w:rsidRDefault="00566B7F" w:rsidP="00566B7F">
      <w:pPr>
        <w:jc w:val="both"/>
        <w:rPr>
          <w:lang w:val="ru-RU"/>
        </w:rPr>
      </w:pPr>
    </w:p>
    <w:p w14:paraId="6B955C53" w14:textId="77777777" w:rsidR="00566B7F" w:rsidRPr="00566B7F" w:rsidRDefault="00566B7F" w:rsidP="00566B7F">
      <w:pPr>
        <w:jc w:val="both"/>
        <w:rPr>
          <w:lang w:val="ru-RU"/>
        </w:rPr>
      </w:pPr>
      <w:r w:rsidRPr="00566B7F">
        <w:rPr>
          <w:b/>
          <w:bCs/>
          <w:lang w:val="ru-RU"/>
        </w:rPr>
        <w:t>3. Обеспечить уведомление, быстрый пересмотр и доступ к обжалованию без работающего номера</w:t>
      </w:r>
    </w:p>
    <w:p w14:paraId="5C03C234"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 2 статьи 7; положения пунктов 2 и 6 статьи 1 об ограничении услуг вследствие проверки сведений.</w:t>
      </w:r>
    </w:p>
    <w:p w14:paraId="173E2E05"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закрепить общие гарантии в Законе «О связи» и распространить их на новые основания ограничения:</w:t>
      </w:r>
    </w:p>
    <w:p w14:paraId="47782339" w14:textId="77777777" w:rsidR="00566B7F" w:rsidRPr="00566B7F" w:rsidRDefault="00566B7F" w:rsidP="00566B7F">
      <w:pPr>
        <w:jc w:val="both"/>
        <w:rPr>
          <w:lang w:val="ru-RU"/>
        </w:rPr>
      </w:pPr>
      <w:r w:rsidRPr="00566B7F">
        <w:rPr>
          <w:lang w:val="ru-RU"/>
        </w:rPr>
        <w:t>«Абонент и установленный пользователь абонентского номера уведомляются об ограничении оказания услуг связи не позднее двадцати четырёх часов с момента его введения.</w:t>
      </w:r>
    </w:p>
    <w:p w14:paraId="66EC1E64" w14:textId="77777777" w:rsidR="00566B7F" w:rsidRPr="00566B7F" w:rsidRDefault="00566B7F" w:rsidP="00566B7F">
      <w:pPr>
        <w:jc w:val="both"/>
        <w:rPr>
          <w:lang w:val="ru-RU"/>
        </w:rPr>
      </w:pPr>
      <w:r w:rsidRPr="00566B7F">
        <w:rPr>
          <w:lang w:val="ru-RU"/>
        </w:rPr>
        <w:t>Уведомление содержит правовое основание, дату и идентификатор решения, наименование принявшего его органа или оператора связи, перечень затрагиваемых номеров, вид и срок ограничения, а также порядок его обжалования.</w:t>
      </w:r>
    </w:p>
    <w:p w14:paraId="0B56D69F" w14:textId="77777777" w:rsidR="00566B7F" w:rsidRPr="00566B7F" w:rsidRDefault="00566B7F" w:rsidP="00566B7F">
      <w:pPr>
        <w:jc w:val="both"/>
        <w:rPr>
          <w:lang w:val="ru-RU"/>
        </w:rPr>
      </w:pPr>
      <w:r w:rsidRPr="00566B7F">
        <w:rPr>
          <w:lang w:val="ru-RU"/>
        </w:rPr>
        <w:t>Неразглашение сведений, составляющих охраняемую федеральным законом тайну, не освобождает от сообщения правового основания ограничения и порядка его обжалования.</w:t>
      </w:r>
    </w:p>
    <w:p w14:paraId="1D7441A5" w14:textId="77777777" w:rsidR="00566B7F" w:rsidRPr="00566B7F" w:rsidRDefault="00566B7F" w:rsidP="00566B7F">
      <w:pPr>
        <w:jc w:val="both"/>
        <w:rPr>
          <w:lang w:val="ru-RU"/>
        </w:rPr>
      </w:pPr>
      <w:r w:rsidRPr="00566B7F">
        <w:rPr>
          <w:lang w:val="ru-RU"/>
        </w:rPr>
        <w:lastRenderedPageBreak/>
        <w:t>Заявление об ошибочности сведений или отсутствии основания ограничения рассматривается принявшим решение органом или оператором связи не позднее трёх рабочих дней со дня поступления. При рассмотрении заявления обеспечивается проверка представленных заявителем доводов уполномоченным должностным лицом или работником; отказ не может основываться исключительно на повторном автоматизированном сопоставлении тех же сведений.</w:t>
      </w:r>
    </w:p>
    <w:p w14:paraId="10070D0B" w14:textId="77777777" w:rsidR="00566B7F" w:rsidRPr="00566B7F" w:rsidRDefault="00566B7F" w:rsidP="00566B7F">
      <w:pPr>
        <w:jc w:val="both"/>
        <w:rPr>
          <w:lang w:val="ru-RU"/>
        </w:rPr>
      </w:pPr>
      <w:r w:rsidRPr="00566B7F">
        <w:rPr>
          <w:lang w:val="ru-RU"/>
        </w:rPr>
        <w:t>Подача заявления и получение ответа должны быть доступны способом, не требующим использования ограниченного абонентского номера. Обращение с таким заявлением не является обязательным условием судебного обжалования».</w:t>
      </w:r>
    </w:p>
    <w:p w14:paraId="798C1803" w14:textId="77777777" w:rsidR="00566B7F" w:rsidRPr="00566B7F" w:rsidRDefault="00566B7F" w:rsidP="00566B7F">
      <w:pPr>
        <w:jc w:val="both"/>
        <w:rPr>
          <w:lang w:val="ru-RU"/>
        </w:rPr>
      </w:pPr>
      <w:r w:rsidRPr="00566B7F">
        <w:rPr>
          <w:lang w:val="ru-RU"/>
        </w:rPr>
        <w:t>Если заявление ошибочно направлено оператору, исполняющему решение органа, установить его передачу компетентному органу в течение одного рабочего дня с уведомлением заявителя.</w:t>
      </w:r>
    </w:p>
    <w:p w14:paraId="0E823410"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право на жалобу не может зависеть от доступа к SMS или аккаунту, утраченному вследствие самого ограничения. Оператор, являющийся исполнителем чужого решения, не должен становиться препятствием для пересмотра.</w:t>
      </w:r>
    </w:p>
    <w:p w14:paraId="3413FECA" w14:textId="1A215DA8" w:rsidR="00566B7F" w:rsidRPr="00566B7F" w:rsidRDefault="00566B7F" w:rsidP="00566B7F">
      <w:pPr>
        <w:jc w:val="both"/>
        <w:rPr>
          <w:lang w:val="ru-RU"/>
        </w:rPr>
      </w:pPr>
    </w:p>
    <w:p w14:paraId="7E224EF7" w14:textId="77777777" w:rsidR="00566B7F" w:rsidRPr="00566B7F" w:rsidRDefault="00566B7F" w:rsidP="00566B7F">
      <w:pPr>
        <w:jc w:val="both"/>
        <w:rPr>
          <w:lang w:val="ru-RU"/>
        </w:rPr>
      </w:pPr>
      <w:r w:rsidRPr="00566B7F">
        <w:rPr>
          <w:b/>
          <w:bCs/>
          <w:lang w:val="ru-RU"/>
        </w:rPr>
        <w:t>4. Гарантировать восстановление связи и сохранение номера после ошибки</w:t>
      </w:r>
    </w:p>
    <w:p w14:paraId="053C53CB"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пункты 2 и 6 статьи 1, пункт 2 статьи 7.</w:t>
      </w:r>
    </w:p>
    <w:p w14:paraId="7667422C"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Закон «О связи» общей нормой:</w:t>
      </w:r>
    </w:p>
    <w:p w14:paraId="7262915C" w14:textId="77777777" w:rsidR="00566B7F" w:rsidRPr="00566B7F" w:rsidRDefault="00566B7F" w:rsidP="00566B7F">
      <w:pPr>
        <w:jc w:val="both"/>
        <w:rPr>
          <w:lang w:val="ru-RU"/>
        </w:rPr>
      </w:pPr>
      <w:r w:rsidRPr="00566B7F">
        <w:rPr>
          <w:lang w:val="ru-RU"/>
        </w:rPr>
        <w:t>«При отмене решения об ограничении оказания услуг связи либо подтверждении ошибочности сведений, послуживших его основанием, оператор связи восстанавливает оказание услуг незамедлительно, но не позднее двадцати четырёх часов после получения соответствующей информации, с сохранением абонентского номера и условий договора, действовавших до ограничения.</w:t>
      </w:r>
    </w:p>
    <w:p w14:paraId="4A6F6E88" w14:textId="77777777" w:rsidR="00566B7F" w:rsidRPr="00566B7F" w:rsidRDefault="00566B7F" w:rsidP="00566B7F">
      <w:pPr>
        <w:jc w:val="both"/>
        <w:rPr>
          <w:lang w:val="ru-RU"/>
        </w:rPr>
      </w:pPr>
      <w:r w:rsidRPr="00566B7F">
        <w:rPr>
          <w:lang w:val="ru-RU"/>
        </w:rPr>
        <w:t>Абонентский номер не может быть выделен другому лицу в течение срока, предоставленного для исправления сведений, и девяноста календарных дней со дня уведомления об ограничении. При подаче в указанный срок заявления о пересмотре решения или обращения в суд номер сохраняется до окончания рассмотрения заявления, а при судебном обжаловании — до вступления судебного акта в законную силу, если заявитель сообщил оператору о таком обращении.</w:t>
      </w:r>
    </w:p>
    <w:p w14:paraId="2FF037D7" w14:textId="77777777" w:rsidR="00566B7F" w:rsidRPr="00566B7F" w:rsidRDefault="00566B7F" w:rsidP="00566B7F">
      <w:pPr>
        <w:jc w:val="both"/>
        <w:rPr>
          <w:lang w:val="ru-RU"/>
        </w:rPr>
      </w:pPr>
      <w:r w:rsidRPr="00566B7F">
        <w:rPr>
          <w:lang w:val="ru-RU"/>
        </w:rPr>
        <w:t>Плата за услуги, недоступные вследствие ошибочного ограничения, не начисляется. Ошибочно списанные средства возвращаются или, по выбору абонента, зачисляются на его лицевой счёт не позднее десяти календарных дней.</w:t>
      </w:r>
    </w:p>
    <w:p w14:paraId="2D9B042E" w14:textId="77777777" w:rsidR="00566B7F" w:rsidRPr="00566B7F" w:rsidRDefault="00566B7F" w:rsidP="00566B7F">
      <w:pPr>
        <w:jc w:val="both"/>
        <w:rPr>
          <w:lang w:val="ru-RU"/>
        </w:rPr>
      </w:pPr>
      <w:r w:rsidRPr="00566B7F">
        <w:rPr>
          <w:lang w:val="ru-RU"/>
        </w:rPr>
        <w:t>Восстановление услуг не исключает права на возмещение причинённых убытков в соответствии с законодательством Российской Федерации».</w:t>
      </w:r>
    </w:p>
    <w:p w14:paraId="2EFC20B8"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отмена решения без сохранения номера и срока восстановления не обеспечивает возвращения гражданина в прежнее положение. Потеря номера может повлечь утрату доступа к банковским и государственным услугам.</w:t>
      </w:r>
    </w:p>
    <w:p w14:paraId="197FFBAD" w14:textId="0D12BFC4" w:rsidR="00566B7F" w:rsidRPr="00566B7F" w:rsidRDefault="00566B7F" w:rsidP="00566B7F">
      <w:pPr>
        <w:jc w:val="both"/>
        <w:rPr>
          <w:lang w:val="ru-RU"/>
        </w:rPr>
      </w:pPr>
    </w:p>
    <w:p w14:paraId="5DE6E49A" w14:textId="77777777" w:rsidR="00566B7F" w:rsidRPr="00566B7F" w:rsidRDefault="00566B7F" w:rsidP="00566B7F">
      <w:pPr>
        <w:jc w:val="both"/>
        <w:rPr>
          <w:lang w:val="ru-RU"/>
        </w:rPr>
      </w:pPr>
      <w:r w:rsidRPr="00566B7F">
        <w:rPr>
          <w:b/>
          <w:bCs/>
          <w:lang w:val="ru-RU"/>
        </w:rPr>
        <w:t>5. Предоставить возможность исправить учётные нарушения до отключения и расторжения договора</w:t>
      </w:r>
    </w:p>
    <w:p w14:paraId="7DDCD018" w14:textId="77777777" w:rsidR="00566B7F" w:rsidRPr="00566B7F" w:rsidRDefault="00566B7F" w:rsidP="00566B7F">
      <w:pPr>
        <w:jc w:val="both"/>
        <w:rPr>
          <w:lang w:val="ru-RU"/>
        </w:rPr>
      </w:pPr>
      <w:r w:rsidRPr="00566B7F">
        <w:rPr>
          <w:b/>
          <w:bCs/>
          <w:lang w:val="ru-RU"/>
        </w:rPr>
        <w:lastRenderedPageBreak/>
        <w:t>Положение проекта:</w:t>
      </w:r>
      <w:r w:rsidRPr="00566B7F">
        <w:rPr>
          <w:lang w:val="ru-RU"/>
        </w:rPr>
        <w:t xml:space="preserve"> подпункт «в» пункта 2 статьи 1 — изменение пункта 6 статьи 44 Закона «О связи».</w:t>
      </w:r>
    </w:p>
    <w:p w14:paraId="1B2814FE"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заменить положение об обязательном неоказании услуг и расторжении договора согласованной процедурой:</w:t>
      </w:r>
    </w:p>
    <w:p w14:paraId="6BBA19E1" w14:textId="77777777" w:rsidR="00566B7F" w:rsidRPr="00566B7F" w:rsidRDefault="00566B7F" w:rsidP="00566B7F">
      <w:pPr>
        <w:jc w:val="both"/>
        <w:rPr>
          <w:lang w:val="ru-RU"/>
        </w:rPr>
      </w:pPr>
      <w:r w:rsidRPr="00566B7F">
        <w:rPr>
          <w:lang w:val="ru-RU"/>
        </w:rPr>
        <w:t>«При выявлении устранимого несоответствия сведений оператор связи уведомляет абонента о конкретном несоответствии, способах его исправления и последствиях неустранения, предоставляя не менее тридцати календарных дней со дня доставки уведомления для представления или уточнения сведений.</w:t>
      </w:r>
    </w:p>
    <w:p w14:paraId="5D7FC320" w14:textId="77777777" w:rsidR="00566B7F" w:rsidRPr="00566B7F" w:rsidRDefault="00566B7F" w:rsidP="00566B7F">
      <w:pPr>
        <w:jc w:val="both"/>
        <w:rPr>
          <w:lang w:val="ru-RU"/>
        </w:rPr>
      </w:pPr>
      <w:r w:rsidRPr="00566B7F">
        <w:rPr>
          <w:lang w:val="ru-RU"/>
        </w:rPr>
        <w:t>До истечения указанного срока оказание услуг продолжается, за исключением случаев, когда федеральным законом предусмотрено незамедлительное ограничение либо установлено, что договор заключён без волеизъявления лица, на имя которого он оформлен.</w:t>
      </w:r>
    </w:p>
    <w:p w14:paraId="096D7C2B" w14:textId="77777777" w:rsidR="00566B7F" w:rsidRPr="00566B7F" w:rsidRDefault="00566B7F" w:rsidP="00566B7F">
      <w:pPr>
        <w:jc w:val="both"/>
        <w:rPr>
          <w:lang w:val="ru-RU"/>
        </w:rPr>
      </w:pPr>
      <w:r w:rsidRPr="00566B7F">
        <w:rPr>
          <w:lang w:val="ru-RU"/>
        </w:rPr>
        <w:t>При неустранении несоответствия по истечении указанного срока допускается приостановление услуг в отношении соответствующего номера. Расторжение договора вследствие неустранения такого несоответствия допускается не ранее истечения шести месяцев со дня доставки первоначального уведомления.</w:t>
      </w:r>
    </w:p>
    <w:p w14:paraId="4841336B" w14:textId="77777777" w:rsidR="00566B7F" w:rsidRPr="00566B7F" w:rsidRDefault="00566B7F" w:rsidP="00566B7F">
      <w:pPr>
        <w:jc w:val="both"/>
        <w:rPr>
          <w:lang w:val="ru-RU"/>
        </w:rPr>
      </w:pPr>
      <w:r w:rsidRPr="00566B7F">
        <w:rPr>
          <w:lang w:val="ru-RU"/>
        </w:rPr>
        <w:t>Несоответствие, вызванное подтверждённой ошибкой оператора связи, лица, действующего от его имени, или государственной информационной системы, само по себе не является основанием для расторжения договора».</w:t>
      </w:r>
    </w:p>
    <w:p w14:paraId="085E79C0" w14:textId="77777777" w:rsidR="00566B7F" w:rsidRPr="00566B7F" w:rsidRDefault="00566B7F" w:rsidP="00566B7F">
      <w:pPr>
        <w:jc w:val="both"/>
        <w:rPr>
          <w:lang w:val="ru-RU"/>
        </w:rPr>
      </w:pPr>
      <w:r w:rsidRPr="00566B7F">
        <w:rPr>
          <w:lang w:val="ru-RU"/>
        </w:rPr>
        <w:t>Установить, что факт и способ доставки уведомления подтверждает оператор. Размещение уведомления только в недоступном абоненту личном кабинете не считать достаточным.</w:t>
      </w:r>
    </w:p>
    <w:p w14:paraId="2B71611D"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необходимо различать устранимую учётную ошибку, отсутствие волеизъявления на заключение договора и установленное противоправное использование связи. Одинаковое последствие в виде немедленной утраты договора для этих случаев несоразмерно.</w:t>
      </w:r>
    </w:p>
    <w:p w14:paraId="37A76F60" w14:textId="23536B7E" w:rsidR="00566B7F" w:rsidRPr="00566B7F" w:rsidRDefault="00566B7F" w:rsidP="00566B7F">
      <w:pPr>
        <w:jc w:val="both"/>
        <w:rPr>
          <w:lang w:val="ru-RU"/>
        </w:rPr>
      </w:pPr>
    </w:p>
    <w:p w14:paraId="2D68878C" w14:textId="77777777" w:rsidR="00566B7F" w:rsidRPr="00566B7F" w:rsidRDefault="00566B7F" w:rsidP="00566B7F">
      <w:pPr>
        <w:jc w:val="both"/>
        <w:rPr>
          <w:lang w:val="ru-RU"/>
        </w:rPr>
      </w:pPr>
      <w:r w:rsidRPr="00566B7F">
        <w:rPr>
          <w:b/>
          <w:bCs/>
          <w:lang w:val="ru-RU"/>
        </w:rPr>
        <w:t>6. Исключить ограничения за действия прежнего владельца номера и обеспечить исправление ошибочных записей</w:t>
      </w:r>
    </w:p>
    <w:p w14:paraId="1E24DF40"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пункты 4 и 7 статьи 1; статья 7.</w:t>
      </w:r>
    </w:p>
    <w:p w14:paraId="0795687B"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положения о мониторинге и обмене сведениями:</w:t>
      </w:r>
    </w:p>
    <w:p w14:paraId="09D5DC14" w14:textId="77777777" w:rsidR="00566B7F" w:rsidRPr="00566B7F" w:rsidRDefault="00566B7F" w:rsidP="00566B7F">
      <w:pPr>
        <w:jc w:val="both"/>
        <w:rPr>
          <w:lang w:val="ru-RU"/>
        </w:rPr>
      </w:pPr>
      <w:r w:rsidRPr="00566B7F">
        <w:rPr>
          <w:lang w:val="ru-RU"/>
        </w:rPr>
        <w:t>«При установлении связи абонентского номера с противоправными действиями учитываются период его предоставления соответствующему абоненту или пользователю, сведения о переоформлении договора и повторном выделении номера.</w:t>
      </w:r>
    </w:p>
    <w:p w14:paraId="6C6890E1" w14:textId="77777777" w:rsidR="00566B7F" w:rsidRPr="00566B7F" w:rsidRDefault="00566B7F" w:rsidP="00566B7F">
      <w:pPr>
        <w:jc w:val="both"/>
        <w:rPr>
          <w:lang w:val="ru-RU"/>
        </w:rPr>
      </w:pPr>
      <w:r w:rsidRPr="00566B7F">
        <w:rPr>
          <w:lang w:val="ru-RU"/>
        </w:rPr>
        <w:t>Сведения о действиях, совершённых до предоставления номера лицу, не могут служить основанием для ограничения услуг этому лицу без установления его связи с такими действиями.</w:t>
      </w:r>
    </w:p>
    <w:p w14:paraId="028AE8A0" w14:textId="77777777" w:rsidR="00566B7F" w:rsidRPr="00566B7F" w:rsidRDefault="00566B7F" w:rsidP="00566B7F">
      <w:pPr>
        <w:jc w:val="both"/>
        <w:rPr>
          <w:lang w:val="ru-RU"/>
        </w:rPr>
      </w:pPr>
      <w:r w:rsidRPr="00566B7F">
        <w:rPr>
          <w:lang w:val="ru-RU"/>
        </w:rPr>
        <w:t>Совпадение абонентского номера, сетевого адреса или идентификатора оборудования само по себе не является достаточным подтверждением причастности лица, если имеются сведения о подмене номера, компрометации учётной записи или ошибочной идентификации.</w:t>
      </w:r>
    </w:p>
    <w:p w14:paraId="260AF05C" w14:textId="77777777" w:rsidR="00566B7F" w:rsidRPr="00566B7F" w:rsidRDefault="00566B7F" w:rsidP="00566B7F">
      <w:pPr>
        <w:jc w:val="both"/>
        <w:rPr>
          <w:lang w:val="ru-RU"/>
        </w:rPr>
      </w:pPr>
      <w:r w:rsidRPr="00566B7F">
        <w:rPr>
          <w:lang w:val="ru-RU"/>
        </w:rPr>
        <w:t xml:space="preserve">Орган или организация, подтвердившие ошибочность переданных сведений, не позднее одного рабочего дня направляют исправление всем известным получателям. Получатели исправляют соответствующие </w:t>
      </w:r>
      <w:r w:rsidRPr="00566B7F">
        <w:rPr>
          <w:lang w:val="ru-RU"/>
        </w:rPr>
        <w:lastRenderedPageBreak/>
        <w:t>записи и прекращают применение основанных исключительно на них ограничений не позднее двадцати четырёх часов после получения исправления».</w:t>
      </w:r>
    </w:p>
    <w:p w14:paraId="0CB3AFAD"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сведения о номере должны соотноситься с конкретным пользователем и периодом использования. Исправление только одной записи не устраняет риск повторных ограничений на основании её копий.</w:t>
      </w:r>
    </w:p>
    <w:p w14:paraId="64673771" w14:textId="524F7778" w:rsidR="00566B7F" w:rsidRPr="00566B7F" w:rsidRDefault="00566B7F" w:rsidP="00566B7F">
      <w:pPr>
        <w:jc w:val="both"/>
        <w:rPr>
          <w:lang w:val="ru-RU"/>
        </w:rPr>
      </w:pPr>
    </w:p>
    <w:p w14:paraId="66C6E1B6" w14:textId="77777777" w:rsidR="00566B7F" w:rsidRPr="00566B7F" w:rsidRDefault="00566B7F" w:rsidP="00566B7F">
      <w:pPr>
        <w:jc w:val="both"/>
        <w:rPr>
          <w:lang w:val="ru-RU"/>
        </w:rPr>
      </w:pPr>
      <w:r w:rsidRPr="00566B7F">
        <w:rPr>
          <w:b/>
          <w:bCs/>
          <w:lang w:val="ru-RU"/>
        </w:rPr>
        <w:t>7. Ограничить объём и срок обязательного хранения сведений о цифровой активности</w:t>
      </w:r>
    </w:p>
    <w:p w14:paraId="76CDE006"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 1 статьи 5 — часть 10 статьи 8 Закона № 149-ФЗ; пункт 10 статьи 1 — подпункт 3 пункта 1 статьи 64 Закона «О связи».</w:t>
      </w:r>
    </w:p>
    <w:p w14:paraId="53184F5F" w14:textId="77777777" w:rsidR="00566B7F" w:rsidRPr="00566B7F" w:rsidRDefault="00566B7F" w:rsidP="00566B7F">
      <w:pPr>
        <w:jc w:val="both"/>
        <w:rPr>
          <w:lang w:val="ru-RU"/>
        </w:rPr>
      </w:pPr>
      <w:r w:rsidRPr="00566B7F">
        <w:rPr>
          <w:b/>
          <w:bCs/>
          <w:lang w:val="ru-RU"/>
        </w:rPr>
        <w:t>Основное предложение:</w:t>
      </w:r>
      <w:r w:rsidRPr="00566B7F">
        <w:rPr>
          <w:lang w:val="ru-RU"/>
        </w:rPr>
        <w:t xml:space="preserve"> заменить трёхлетний срок обязательного хранения сроком шесть месяцев. Более длительное сохранение конкретных записей допускать по индивидуализированному требованию, основанному на федеральном законе, с указанием состава записей, цели и срока сохранения.</w:t>
      </w:r>
    </w:p>
    <w:p w14:paraId="66A9DFD4" w14:textId="77777777" w:rsidR="00566B7F" w:rsidRPr="00566B7F" w:rsidRDefault="00566B7F" w:rsidP="00566B7F">
      <w:pPr>
        <w:jc w:val="both"/>
        <w:rPr>
          <w:lang w:val="ru-RU"/>
        </w:rPr>
      </w:pPr>
      <w:r w:rsidRPr="00566B7F">
        <w:rPr>
          <w:lang w:val="ru-RU"/>
        </w:rPr>
        <w:t>Одновременно дополнить обе нормы:</w:t>
      </w:r>
    </w:p>
    <w:p w14:paraId="1DFCAC92" w14:textId="77777777" w:rsidR="00566B7F" w:rsidRPr="00566B7F" w:rsidRDefault="00566B7F" w:rsidP="00566B7F">
      <w:pPr>
        <w:jc w:val="both"/>
        <w:rPr>
          <w:lang w:val="ru-RU"/>
        </w:rPr>
      </w:pPr>
      <w:r w:rsidRPr="00566B7F">
        <w:rPr>
          <w:lang w:val="ru-RU"/>
        </w:rPr>
        <w:t>«Состав хранимых сведений ограничивается данными, необходимыми для фиксации соответствующего события и его времени. Обязанность хранения не распространяется на содержание сообщений, сведения о просмотре отдельных материалов, поисковые запросы, пароли, одноразовые коды, закрытые ключи и действующие токены доступа.</w:t>
      </w:r>
    </w:p>
    <w:p w14:paraId="01752DBE" w14:textId="77777777" w:rsidR="00566B7F" w:rsidRPr="00566B7F" w:rsidRDefault="00566B7F" w:rsidP="00566B7F">
      <w:pPr>
        <w:jc w:val="both"/>
        <w:rPr>
          <w:lang w:val="ru-RU"/>
        </w:rPr>
      </w:pPr>
      <w:r w:rsidRPr="00566B7F">
        <w:rPr>
          <w:lang w:val="ru-RU"/>
        </w:rPr>
        <w:t>По истечении установленного срока сведения подлежат уничтожению, если их дальнейшее хранение не осуществляется на самостоятельном основании, предусмотренном федеральным законом. Порядок уничтожения должен охватывать резервные копии и исключать восстановление удалённых сведений в действующих системах после завершения установленного цикла удаления».</w:t>
      </w:r>
    </w:p>
    <w:p w14:paraId="07687731" w14:textId="77777777" w:rsidR="00566B7F" w:rsidRPr="00566B7F" w:rsidRDefault="00566B7F" w:rsidP="00566B7F">
      <w:pPr>
        <w:jc w:val="both"/>
        <w:rPr>
          <w:lang w:val="ru-RU"/>
        </w:rPr>
      </w:pPr>
      <w:r w:rsidRPr="00566B7F">
        <w:rPr>
          <w:b/>
          <w:bCs/>
          <w:lang w:val="ru-RU"/>
        </w:rPr>
        <w:t>Резервное предложение:</w:t>
      </w:r>
      <w:r w:rsidRPr="00566B7F">
        <w:rPr>
          <w:lang w:val="ru-RU"/>
        </w:rPr>
        <w:t xml:space="preserve"> при сохранении трёхлетнего срока принять приведённые ограничения состава данных и требования об уничтожении; представить отдельное обоснование необходимости именно трёхлетнего хранения каждой категории сведений.</w:t>
      </w:r>
    </w:p>
    <w:p w14:paraId="4DB149E0"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обязательное накопление данных обо всех пользователях создаёт риски утечек и избыточного наблюдения. Понятие «сведения об авторизациях» не должно расширяться до истории использования ресурса.</w:t>
      </w:r>
    </w:p>
    <w:p w14:paraId="256BE8C3" w14:textId="4DA7275C" w:rsidR="00566B7F" w:rsidRPr="00566B7F" w:rsidRDefault="00566B7F" w:rsidP="00566B7F">
      <w:pPr>
        <w:jc w:val="both"/>
        <w:rPr>
          <w:lang w:val="ru-RU"/>
        </w:rPr>
      </w:pPr>
    </w:p>
    <w:p w14:paraId="37CD3C7C" w14:textId="77777777" w:rsidR="00566B7F" w:rsidRPr="00566B7F" w:rsidRDefault="00566B7F" w:rsidP="00566B7F">
      <w:pPr>
        <w:jc w:val="both"/>
        <w:rPr>
          <w:lang w:val="ru-RU"/>
        </w:rPr>
      </w:pPr>
      <w:r w:rsidRPr="00566B7F">
        <w:rPr>
          <w:b/>
          <w:bCs/>
          <w:lang w:val="ru-RU"/>
        </w:rPr>
        <w:t>8. Установить единые гарантии предоставления сведений государственным органам</w:t>
      </w:r>
    </w:p>
    <w:p w14:paraId="57962B00"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 1 статьи 5, пункт 10 статьи 1; связанные положения статьи 7.</w:t>
      </w:r>
    </w:p>
    <w:p w14:paraId="36FC838E" w14:textId="77777777" w:rsidR="00566B7F" w:rsidRPr="00566B7F" w:rsidRDefault="00566B7F" w:rsidP="00566B7F">
      <w:pPr>
        <w:jc w:val="both"/>
        <w:rPr>
          <w:lang w:val="ru-RU"/>
        </w:rPr>
      </w:pPr>
      <w:r w:rsidRPr="00566B7F">
        <w:rPr>
          <w:b/>
          <w:bCs/>
          <w:lang w:val="ru-RU"/>
        </w:rPr>
        <w:t>Предлагаемое изменение:</w:t>
      </w:r>
    </w:p>
    <w:p w14:paraId="104FAF49" w14:textId="77777777" w:rsidR="00566B7F" w:rsidRPr="00566B7F" w:rsidRDefault="00566B7F" w:rsidP="00566B7F">
      <w:pPr>
        <w:jc w:val="both"/>
        <w:rPr>
          <w:lang w:val="ru-RU"/>
        </w:rPr>
      </w:pPr>
      <w:r w:rsidRPr="00566B7F">
        <w:rPr>
          <w:lang w:val="ru-RU"/>
        </w:rPr>
        <w:t>«Предоставление сведений осуществляется в пределах полномочий получателя на основании мотивированного запроса, содержащего правовое основание, цель получения сведений, категории запрашиваемых данных, период, к которому они относятся, и обоснование их связи с соответствующей задачей.</w:t>
      </w:r>
    </w:p>
    <w:p w14:paraId="5C044F0C" w14:textId="77777777" w:rsidR="00566B7F" w:rsidRPr="00566B7F" w:rsidRDefault="00566B7F" w:rsidP="00566B7F">
      <w:pPr>
        <w:jc w:val="both"/>
        <w:rPr>
          <w:lang w:val="ru-RU"/>
        </w:rPr>
      </w:pPr>
      <w:r w:rsidRPr="00566B7F">
        <w:rPr>
          <w:lang w:val="ru-RU"/>
        </w:rPr>
        <w:t>Запрос не может предусматривать предоставление неопределённого объёма сведений об неопределённом круге лиц.</w:t>
      </w:r>
    </w:p>
    <w:p w14:paraId="2C595CCC" w14:textId="77777777" w:rsidR="00566B7F" w:rsidRPr="00566B7F" w:rsidRDefault="00566B7F" w:rsidP="00566B7F">
      <w:pPr>
        <w:jc w:val="both"/>
        <w:rPr>
          <w:lang w:val="ru-RU"/>
        </w:rPr>
      </w:pPr>
      <w:r w:rsidRPr="00566B7F">
        <w:rPr>
          <w:lang w:val="ru-RU"/>
        </w:rPr>
        <w:lastRenderedPageBreak/>
        <w:t>Доступ к сведениям, составляющим тайну связи, осуществляется с соблюдением требования о судебном решении; неотложные случаи и последующий судебный контроль применяются исключительно в порядке, прямо установленном федеральным законом.</w:t>
      </w:r>
    </w:p>
    <w:p w14:paraId="7B49C4FD" w14:textId="77777777" w:rsidR="00566B7F" w:rsidRPr="00566B7F" w:rsidRDefault="00566B7F" w:rsidP="00566B7F">
      <w:pPr>
        <w:jc w:val="both"/>
        <w:rPr>
          <w:lang w:val="ru-RU"/>
        </w:rPr>
      </w:pPr>
      <w:r w:rsidRPr="00566B7F">
        <w:rPr>
          <w:lang w:val="ru-RU"/>
        </w:rPr>
        <w:t>Каждый случай предоставления сведений и доступа к ним подлежит регистрации. Использование полученных сведений для целей, несовместимых с законным основанием их получения, не допускается».</w:t>
      </w:r>
    </w:p>
    <w:p w14:paraId="581717AB"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объём и условия доступа должны зависеть от характера данных и степени вмешательства в частную жизнь. Указания только на проведение «проверки» недостаточно для получения произвольного объёма информации.</w:t>
      </w:r>
    </w:p>
    <w:p w14:paraId="08F3DB68" w14:textId="209DDC6D" w:rsidR="00566B7F" w:rsidRPr="00566B7F" w:rsidRDefault="00566B7F" w:rsidP="00566B7F">
      <w:pPr>
        <w:jc w:val="both"/>
        <w:rPr>
          <w:lang w:val="ru-RU"/>
        </w:rPr>
      </w:pPr>
    </w:p>
    <w:p w14:paraId="0E34E7EC" w14:textId="77777777" w:rsidR="00566B7F" w:rsidRPr="00566B7F" w:rsidRDefault="00566B7F" w:rsidP="00566B7F">
      <w:pPr>
        <w:jc w:val="both"/>
        <w:rPr>
          <w:lang w:val="ru-RU"/>
        </w:rPr>
      </w:pPr>
      <w:r w:rsidRPr="00566B7F">
        <w:rPr>
          <w:b/>
          <w:bCs/>
          <w:lang w:val="ru-RU"/>
        </w:rPr>
        <w:t>9. Сохранить доступ к открытой информации и возможность авторизации без обязательного установления паспортной личности</w:t>
      </w:r>
    </w:p>
    <w:p w14:paraId="1EB1F29F"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1 статьи 5 — части 10, 10.1, </w:t>
      </w:r>
      <w:proofErr w:type="gramStart"/>
      <w:r w:rsidRPr="00566B7F">
        <w:rPr>
          <w:lang w:val="ru-RU"/>
        </w:rPr>
        <w:t>10.1-1</w:t>
      </w:r>
      <w:proofErr w:type="gramEnd"/>
      <w:r w:rsidRPr="00566B7F">
        <w:rPr>
          <w:lang w:val="ru-RU"/>
        </w:rPr>
        <w:t xml:space="preserve"> статьи 8 Закона № 149-ФЗ.</w:t>
      </w:r>
    </w:p>
    <w:p w14:paraId="2BB585D8"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статью:</w:t>
      </w:r>
    </w:p>
    <w:p w14:paraId="6DDC7F44" w14:textId="77777777" w:rsidR="00566B7F" w:rsidRPr="00566B7F" w:rsidRDefault="00566B7F" w:rsidP="00566B7F">
      <w:pPr>
        <w:jc w:val="both"/>
        <w:rPr>
          <w:lang w:val="ru-RU"/>
        </w:rPr>
      </w:pPr>
      <w:r w:rsidRPr="00566B7F">
        <w:rPr>
          <w:lang w:val="ru-RU"/>
        </w:rPr>
        <w:t>«Положения настоящей статьи не устанавливают обязанности вводить регистрацию или авторизацию для доступа к информации, предоставляемой владельцем информационного ресурса без регистрации или авторизации.</w:t>
      </w:r>
    </w:p>
    <w:p w14:paraId="3F0B3EB3" w14:textId="77777777" w:rsidR="00566B7F" w:rsidRPr="00566B7F" w:rsidRDefault="00566B7F" w:rsidP="00566B7F">
      <w:pPr>
        <w:jc w:val="both"/>
        <w:rPr>
          <w:lang w:val="ru-RU"/>
        </w:rPr>
      </w:pPr>
      <w:r w:rsidRPr="00566B7F">
        <w:rPr>
          <w:lang w:val="ru-RU"/>
        </w:rPr>
        <w:t>Если обязанность идентификации физического лица не установлена федеральным законом, авторизация с использованием информационной системы, указанной в пункте 4 части 10.1 настоящей статьи, может осуществляться без предоставления документов, удостоверяющих личность, абонентского номера и биометрических персональных данных.</w:t>
      </w:r>
    </w:p>
    <w:p w14:paraId="2D71418E" w14:textId="77777777" w:rsidR="00566B7F" w:rsidRPr="00566B7F" w:rsidRDefault="00566B7F" w:rsidP="00566B7F">
      <w:pPr>
        <w:jc w:val="both"/>
        <w:rPr>
          <w:lang w:val="ru-RU"/>
        </w:rPr>
      </w:pPr>
      <w:r w:rsidRPr="00566B7F">
        <w:rPr>
          <w:lang w:val="ru-RU"/>
        </w:rPr>
        <w:t>Выбор способа авторизации не должен влечь предоставление владельцу информационного ресурса сведений о пользователе сверх необходимых для соответствующей функции».</w:t>
      </w:r>
    </w:p>
    <w:p w14:paraId="6CECA6F8" w14:textId="77777777" w:rsidR="00566B7F" w:rsidRPr="00566B7F" w:rsidRDefault="00566B7F" w:rsidP="00566B7F">
      <w:pPr>
        <w:jc w:val="both"/>
        <w:rPr>
          <w:lang w:val="ru-RU"/>
        </w:rPr>
      </w:pPr>
      <w:r w:rsidRPr="00566B7F">
        <w:rPr>
          <w:lang w:val="ru-RU"/>
        </w:rPr>
        <w:t xml:space="preserve">Для иностранных владельцев в части </w:t>
      </w:r>
      <w:proofErr w:type="gramStart"/>
      <w:r w:rsidRPr="00566B7F">
        <w:rPr>
          <w:lang w:val="ru-RU"/>
        </w:rPr>
        <w:t>10.1-1</w:t>
      </w:r>
      <w:proofErr w:type="gramEnd"/>
      <w:r w:rsidRPr="00566B7F">
        <w:rPr>
          <w:lang w:val="ru-RU"/>
        </w:rPr>
        <w:t xml:space="preserve"> предусмотреть возможность авторизации также с использованием информационной системы, соответствующей требованиям пункта 4 части 10.1.</w:t>
      </w:r>
    </w:p>
    <w:p w14:paraId="4DCE75BF" w14:textId="77777777" w:rsidR="00566B7F" w:rsidRPr="00566B7F" w:rsidRDefault="00566B7F" w:rsidP="00566B7F">
      <w:pPr>
        <w:jc w:val="both"/>
        <w:rPr>
          <w:lang w:val="ru-RU"/>
        </w:rPr>
      </w:pPr>
      <w:r w:rsidRPr="00566B7F">
        <w:rPr>
          <w:lang w:val="ru-RU"/>
        </w:rPr>
        <w:t>В части 10.1 сохранить территориальное ограничение обязанности авторизации пользователями, находящимися в Российской Федерации.</w:t>
      </w:r>
    </w:p>
    <w:p w14:paraId="048811C2"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авторизация и идентификация личности — разные процедуры. Норма не должна толковаться как обязанность закрыть общедоступную информацию регистрацией или собирать паспортные сведения для любой учётной записи.</w:t>
      </w:r>
    </w:p>
    <w:p w14:paraId="731DEC22" w14:textId="631DF991" w:rsidR="00566B7F" w:rsidRPr="00566B7F" w:rsidRDefault="00566B7F" w:rsidP="00566B7F">
      <w:pPr>
        <w:jc w:val="both"/>
        <w:rPr>
          <w:lang w:val="ru-RU"/>
        </w:rPr>
      </w:pPr>
    </w:p>
    <w:p w14:paraId="5DF8B814" w14:textId="77777777" w:rsidR="00566B7F" w:rsidRPr="00566B7F" w:rsidRDefault="00566B7F" w:rsidP="00566B7F">
      <w:pPr>
        <w:jc w:val="both"/>
        <w:rPr>
          <w:lang w:val="ru-RU"/>
        </w:rPr>
      </w:pPr>
      <w:r w:rsidRPr="00566B7F">
        <w:rPr>
          <w:b/>
          <w:bCs/>
          <w:lang w:val="ru-RU"/>
        </w:rPr>
        <w:t>10. Обеспечить доступный дистанционный способ получения услуг без биометрии</w:t>
      </w:r>
    </w:p>
    <w:p w14:paraId="29BACE7A"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пункты 2 и 5 статьи 1 — статьи 44 и 45 Закона «О связи».</w:t>
      </w:r>
    </w:p>
    <w:p w14:paraId="7E8FF7C8"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предусмотренные проектом способы самостоятельной процедурой:</w:t>
      </w:r>
    </w:p>
    <w:p w14:paraId="7421AF36" w14:textId="77777777" w:rsidR="00566B7F" w:rsidRPr="00566B7F" w:rsidRDefault="00566B7F" w:rsidP="00566B7F">
      <w:pPr>
        <w:jc w:val="both"/>
        <w:rPr>
          <w:lang w:val="ru-RU"/>
        </w:rPr>
      </w:pPr>
      <w:r w:rsidRPr="00566B7F">
        <w:rPr>
          <w:lang w:val="ru-RU"/>
        </w:rPr>
        <w:t xml:space="preserve">«С использованием усиленной неквалифицированной электронной подписи, сертификат ключа проверки которой создан и используется в инфраструктуре электронного взаимодействия при предоставлении </w:t>
      </w:r>
      <w:r w:rsidRPr="00566B7F">
        <w:rPr>
          <w:lang w:val="ru-RU"/>
        </w:rPr>
        <w:lastRenderedPageBreak/>
        <w:t>государственных и муниципальных услуг, при условии использования подтверждённой учётной записи в единой системе идентификации и аутентификации, сведения которой ранее подтверждены при личной явке либо иным предусмотренным федеральным законом способом, без обязательного использования биометрических персональных данных».</w:t>
      </w:r>
    </w:p>
    <w:p w14:paraId="4B4B98B0" w14:textId="77777777" w:rsidR="00566B7F" w:rsidRPr="00566B7F" w:rsidRDefault="00566B7F" w:rsidP="00566B7F">
      <w:pPr>
        <w:jc w:val="both"/>
        <w:rPr>
          <w:lang w:val="ru-RU"/>
        </w:rPr>
      </w:pPr>
      <w:r w:rsidRPr="00566B7F">
        <w:rPr>
          <w:lang w:val="ru-RU"/>
        </w:rPr>
        <w:t>Указанный способ включить также в перечень допустимых способов дистанционного заключения соответствующих договоров и снятия запретов.</w:t>
      </w:r>
    </w:p>
    <w:p w14:paraId="2E2D6B56" w14:textId="77777777" w:rsidR="00566B7F" w:rsidRPr="00566B7F" w:rsidRDefault="00566B7F" w:rsidP="00566B7F">
      <w:pPr>
        <w:jc w:val="both"/>
        <w:rPr>
          <w:lang w:val="ru-RU"/>
        </w:rPr>
      </w:pPr>
      <w:r w:rsidRPr="00566B7F">
        <w:rPr>
          <w:lang w:val="ru-RU"/>
        </w:rPr>
        <w:t>Дополнительно установить:</w:t>
      </w:r>
    </w:p>
    <w:p w14:paraId="1F7B7C17" w14:textId="77777777" w:rsidR="00566B7F" w:rsidRPr="00566B7F" w:rsidRDefault="00566B7F" w:rsidP="00566B7F">
      <w:pPr>
        <w:jc w:val="both"/>
        <w:rPr>
          <w:lang w:val="ru-RU"/>
        </w:rPr>
      </w:pPr>
      <w:r w:rsidRPr="00566B7F">
        <w:rPr>
          <w:lang w:val="ru-RU"/>
        </w:rPr>
        <w:t>«При предоставлении возможности дистанционного заключения договора или совершения указанного действия обеспечивается хотя бы один предусмотренный федеральным законом способ без использования биометрических персональных данных.</w:t>
      </w:r>
    </w:p>
    <w:p w14:paraId="5F543A85" w14:textId="77777777" w:rsidR="00566B7F" w:rsidRPr="00566B7F" w:rsidRDefault="00566B7F" w:rsidP="00566B7F">
      <w:pPr>
        <w:jc w:val="both"/>
        <w:rPr>
          <w:lang w:val="ru-RU"/>
        </w:rPr>
      </w:pPr>
      <w:r w:rsidRPr="00566B7F">
        <w:rPr>
          <w:lang w:val="ru-RU"/>
        </w:rPr>
        <w:t>Отказ от использования биометрических персональных данных сам по себе не является основанием для отказа в услуге, увеличения её стоимости или ухудшения тарифных условий».</w:t>
      </w:r>
    </w:p>
    <w:p w14:paraId="3D55FB0D"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самостоятельная процедура юридически и технически определённее механической замены союза «и» на «или» между ЕСИА и ЕБС. Она сохраняет проверку личности и электронную подпись.</w:t>
      </w:r>
    </w:p>
    <w:p w14:paraId="268CE96E" w14:textId="0FFC23D1" w:rsidR="00566B7F" w:rsidRPr="00566B7F" w:rsidRDefault="00566B7F" w:rsidP="00566B7F">
      <w:pPr>
        <w:jc w:val="both"/>
        <w:rPr>
          <w:lang w:val="ru-RU"/>
        </w:rPr>
      </w:pPr>
    </w:p>
    <w:p w14:paraId="06E3F449" w14:textId="77777777" w:rsidR="00566B7F" w:rsidRPr="00566B7F" w:rsidRDefault="00566B7F" w:rsidP="00566B7F">
      <w:pPr>
        <w:jc w:val="both"/>
        <w:rPr>
          <w:lang w:val="ru-RU"/>
        </w:rPr>
      </w:pPr>
      <w:r w:rsidRPr="00566B7F">
        <w:rPr>
          <w:b/>
          <w:bCs/>
          <w:lang w:val="ru-RU"/>
        </w:rPr>
        <w:t>11. Ограничить централизацию сведений о согласиях и исключить их использование для иных целей</w:t>
      </w:r>
    </w:p>
    <w:p w14:paraId="721F4765"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3 статьи 6 — новые части 1.2 и 2.2 статьи 9 Закона № 152-ФЗ.</w:t>
      </w:r>
    </w:p>
    <w:p w14:paraId="3502D458" w14:textId="77777777" w:rsidR="00566B7F" w:rsidRPr="00566B7F" w:rsidRDefault="00566B7F" w:rsidP="00566B7F">
      <w:pPr>
        <w:jc w:val="both"/>
        <w:rPr>
          <w:lang w:val="ru-RU"/>
        </w:rPr>
      </w:pPr>
      <w:r w:rsidRPr="00566B7F">
        <w:rPr>
          <w:b/>
          <w:bCs/>
          <w:lang w:val="ru-RU"/>
        </w:rPr>
        <w:t>Основное предложение:</w:t>
      </w:r>
      <w:r w:rsidRPr="00566B7F">
        <w:rPr>
          <w:lang w:val="ru-RU"/>
        </w:rPr>
        <w:t xml:space="preserve"> предусмотреть передачу сведений о непосредственно предоставленных и отозванных согласиях в ЕСИА по выбору субъекта:</w:t>
      </w:r>
    </w:p>
    <w:p w14:paraId="4899081D" w14:textId="77777777" w:rsidR="00566B7F" w:rsidRPr="00566B7F" w:rsidRDefault="00566B7F" w:rsidP="00566B7F">
      <w:pPr>
        <w:jc w:val="both"/>
        <w:rPr>
          <w:lang w:val="ru-RU"/>
        </w:rPr>
      </w:pPr>
      <w:r w:rsidRPr="00566B7F">
        <w:rPr>
          <w:lang w:val="ru-RU"/>
        </w:rPr>
        <w:t>«Передача в единую систему идентификации и аутентификации сведений о согласии, предоставленном непосредственно оператору, осуществляется по выбору субъекта персональных данных. Отказ от передачи не влияет на действительность согласия и не является основанием для отказа в услуге.</w:t>
      </w:r>
    </w:p>
    <w:p w14:paraId="31D919B3" w14:textId="77777777" w:rsidR="00566B7F" w:rsidRPr="00566B7F" w:rsidRDefault="00566B7F" w:rsidP="00566B7F">
      <w:pPr>
        <w:jc w:val="both"/>
        <w:rPr>
          <w:lang w:val="ru-RU"/>
        </w:rPr>
      </w:pPr>
      <w:r w:rsidRPr="00566B7F">
        <w:rPr>
          <w:lang w:val="ru-RU"/>
        </w:rPr>
        <w:t>Если сведения о согласии переданы в указанную систему, сведения о его отзыве передаются для обеспечения достоверности статуса согласия. Передача сведений об отзыве не допускает восстановления действия отозванного согласия».</w:t>
      </w:r>
    </w:p>
    <w:p w14:paraId="70BBC7B5" w14:textId="77777777" w:rsidR="00566B7F" w:rsidRPr="00566B7F" w:rsidRDefault="00566B7F" w:rsidP="00566B7F">
      <w:pPr>
        <w:jc w:val="both"/>
        <w:rPr>
          <w:lang w:val="ru-RU"/>
        </w:rPr>
      </w:pPr>
      <w:r w:rsidRPr="00566B7F">
        <w:rPr>
          <w:b/>
          <w:bCs/>
          <w:lang w:val="ru-RU"/>
        </w:rPr>
        <w:t>Резервное предложение при сохранении обязательной передачи:</w:t>
      </w:r>
    </w:p>
    <w:p w14:paraId="6EE9693B" w14:textId="77777777" w:rsidR="00566B7F" w:rsidRPr="00566B7F" w:rsidRDefault="00566B7F" w:rsidP="00566B7F">
      <w:pPr>
        <w:jc w:val="both"/>
        <w:rPr>
          <w:lang w:val="ru-RU"/>
        </w:rPr>
      </w:pPr>
      <w:r w:rsidRPr="00566B7F">
        <w:rPr>
          <w:lang w:val="ru-RU"/>
        </w:rPr>
        <w:t>«Передаваемые сведения ограничиваются данными, необходимыми для подтверждения факта, объёма и статуса согласия. Передача персональных данных, на обработку которых дано согласие, в составе такой записи не допускается.</w:t>
      </w:r>
    </w:p>
    <w:p w14:paraId="0B76EDA7" w14:textId="77777777" w:rsidR="00566B7F" w:rsidRPr="00566B7F" w:rsidRDefault="00566B7F" w:rsidP="00566B7F">
      <w:pPr>
        <w:jc w:val="both"/>
        <w:rPr>
          <w:lang w:val="ru-RU"/>
        </w:rPr>
      </w:pPr>
      <w:r w:rsidRPr="00566B7F">
        <w:rPr>
          <w:lang w:val="ru-RU"/>
        </w:rPr>
        <w:t>Использование сведений о согласиях для рекламы, оценки поведения, формирования профилей и принятия решений, не связанных с учётом согласий и защитой прав субъектов, не допускается».</w:t>
      </w:r>
    </w:p>
    <w:p w14:paraId="6C87E4D3" w14:textId="77777777" w:rsidR="00566B7F" w:rsidRPr="00566B7F" w:rsidRDefault="00566B7F" w:rsidP="00566B7F">
      <w:pPr>
        <w:jc w:val="both"/>
        <w:rPr>
          <w:lang w:val="ru-RU"/>
        </w:rPr>
      </w:pPr>
      <w:r w:rsidRPr="00566B7F">
        <w:rPr>
          <w:lang w:val="ru-RU"/>
        </w:rPr>
        <w:t>Для обоих вариантов установить сроки хранения записей, порядок исправления и удаления, разграничение доступа и запрет общедоступного размещения.</w:t>
      </w:r>
    </w:p>
    <w:p w14:paraId="34626598"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реестр согласий способен раскрывать отношения человека с медицинскими, финансовыми и иными организациями даже без передачи самих обрабатываемых данных.</w:t>
      </w:r>
    </w:p>
    <w:p w14:paraId="3DE04445" w14:textId="56F6D13B" w:rsidR="00566B7F" w:rsidRPr="00566B7F" w:rsidRDefault="00566B7F" w:rsidP="00566B7F">
      <w:pPr>
        <w:jc w:val="both"/>
        <w:rPr>
          <w:lang w:val="ru-RU"/>
        </w:rPr>
      </w:pPr>
    </w:p>
    <w:p w14:paraId="5FA7F2EA" w14:textId="77777777" w:rsidR="00566B7F" w:rsidRPr="00566B7F" w:rsidRDefault="00566B7F" w:rsidP="00566B7F">
      <w:pPr>
        <w:jc w:val="both"/>
        <w:rPr>
          <w:lang w:val="ru-RU"/>
        </w:rPr>
      </w:pPr>
      <w:r w:rsidRPr="00566B7F">
        <w:rPr>
          <w:b/>
          <w:bCs/>
          <w:lang w:val="ru-RU"/>
        </w:rPr>
        <w:t>12. Сделать отзыв согласия доступным независимо от способа его предоставления</w:t>
      </w:r>
    </w:p>
    <w:p w14:paraId="491EF1C5"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3 статьи 6 — части 2.1 и 2.2 статьи 9 Закона № 152-ФЗ.</w:t>
      </w:r>
    </w:p>
    <w:p w14:paraId="432DE896" w14:textId="77777777" w:rsidR="00566B7F" w:rsidRPr="00566B7F" w:rsidRDefault="00566B7F" w:rsidP="00566B7F">
      <w:pPr>
        <w:jc w:val="both"/>
        <w:rPr>
          <w:lang w:val="ru-RU"/>
        </w:rPr>
      </w:pPr>
      <w:r w:rsidRPr="00566B7F">
        <w:rPr>
          <w:b/>
          <w:bCs/>
          <w:lang w:val="ru-RU"/>
        </w:rPr>
        <w:t>Предлагаемое изменение:</w:t>
      </w:r>
    </w:p>
    <w:p w14:paraId="53408A0C" w14:textId="77777777" w:rsidR="00566B7F" w:rsidRPr="00566B7F" w:rsidRDefault="00566B7F" w:rsidP="00566B7F">
      <w:pPr>
        <w:jc w:val="both"/>
        <w:rPr>
          <w:lang w:val="ru-RU"/>
        </w:rPr>
      </w:pPr>
      <w:r w:rsidRPr="00566B7F">
        <w:rPr>
          <w:lang w:val="ru-RU"/>
        </w:rPr>
        <w:t>«Субъект персональных данных вправе отозвать согласие непосредственно у оператора независимо от способа его предоставления.</w:t>
      </w:r>
    </w:p>
    <w:p w14:paraId="6DFCDA1B" w14:textId="77777777" w:rsidR="00566B7F" w:rsidRPr="00566B7F" w:rsidRDefault="00566B7F" w:rsidP="00566B7F">
      <w:pPr>
        <w:jc w:val="both"/>
        <w:rPr>
          <w:lang w:val="ru-RU"/>
        </w:rPr>
      </w:pPr>
      <w:r w:rsidRPr="00566B7F">
        <w:rPr>
          <w:lang w:val="ru-RU"/>
        </w:rPr>
        <w:t>При направлении отзыва посредством единой системы идентификации и аутентификации субъекту предоставляется подтверждение его подачи. Доставка отзыва оператору обеспечивается не позднее одного рабочего дня. Для исчисления установленных законом сроков прекращения обработки отзыв считается полученным оператором не позднее окончания указанного рабочего дня.</w:t>
      </w:r>
    </w:p>
    <w:p w14:paraId="18481F4B" w14:textId="77777777" w:rsidR="00566B7F" w:rsidRPr="00566B7F" w:rsidRDefault="00566B7F" w:rsidP="00566B7F">
      <w:pPr>
        <w:jc w:val="both"/>
        <w:rPr>
          <w:lang w:val="ru-RU"/>
        </w:rPr>
      </w:pPr>
      <w:r w:rsidRPr="00566B7F">
        <w:rPr>
          <w:lang w:val="ru-RU"/>
        </w:rPr>
        <w:t>Недоступность информационной системы, отсутствие записи о согласии или несоответствие такой записи документам субъекта не препятствуют направлению и рассмотрению отзыва.</w:t>
      </w:r>
    </w:p>
    <w:p w14:paraId="21E53FDD" w14:textId="77777777" w:rsidR="00566B7F" w:rsidRPr="00566B7F" w:rsidRDefault="00566B7F" w:rsidP="00566B7F">
      <w:pPr>
        <w:jc w:val="both"/>
        <w:rPr>
          <w:lang w:val="ru-RU"/>
        </w:rPr>
      </w:pPr>
      <w:r w:rsidRPr="00566B7F">
        <w:rPr>
          <w:lang w:val="ru-RU"/>
        </w:rPr>
        <w:t>При продолжении обработки на ином законном основании оператор сообщает субъекту конкретное основание, цели, состав обрабатываемых данных и срок их дальнейшей обработки».</w:t>
      </w:r>
    </w:p>
    <w:p w14:paraId="72CFBCED"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юридические последствия отзыва не должны зависеть от неопределённой продолжительности обмена между системами. При этом сохраняется обработка, для которой имеется самостоятельное законное основание.</w:t>
      </w:r>
    </w:p>
    <w:p w14:paraId="268FC06B" w14:textId="55C5A923" w:rsidR="00566B7F" w:rsidRPr="00566B7F" w:rsidRDefault="00566B7F" w:rsidP="00566B7F">
      <w:pPr>
        <w:jc w:val="both"/>
        <w:rPr>
          <w:lang w:val="ru-RU"/>
        </w:rPr>
      </w:pPr>
    </w:p>
    <w:p w14:paraId="73D58722" w14:textId="77777777" w:rsidR="00566B7F" w:rsidRPr="00566B7F" w:rsidRDefault="00566B7F" w:rsidP="00566B7F">
      <w:pPr>
        <w:jc w:val="both"/>
        <w:rPr>
          <w:lang w:val="ru-RU"/>
        </w:rPr>
      </w:pPr>
      <w:r w:rsidRPr="00566B7F">
        <w:rPr>
          <w:b/>
          <w:bCs/>
          <w:lang w:val="ru-RU"/>
        </w:rPr>
        <w:t>13. Ограничить полномочия по определению обязательного состава персональных данных</w:t>
      </w:r>
    </w:p>
    <w:p w14:paraId="61AE2161"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пункты 1 и 2 статьи 6 — статьи 4 и 6 Закона № 152-ФЗ.</w:t>
      </w:r>
    </w:p>
    <w:p w14:paraId="70437428"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проектируемые части 2.1 и 2.2 статьи 4 общими пределами:</w:t>
      </w:r>
    </w:p>
    <w:p w14:paraId="66CC0E47" w14:textId="77777777" w:rsidR="00566B7F" w:rsidRPr="00566B7F" w:rsidRDefault="00566B7F" w:rsidP="00566B7F">
      <w:pPr>
        <w:jc w:val="both"/>
        <w:rPr>
          <w:lang w:val="ru-RU"/>
        </w:rPr>
      </w:pPr>
      <w:r w:rsidRPr="00566B7F">
        <w:rPr>
          <w:lang w:val="ru-RU"/>
        </w:rPr>
        <w:t>«Определение нормативным правовым актом состава персональных данных не освобождает оператора от соблюдения принципов соответствия объёма данных целям обработки и недопустимости избыточной обработки.</w:t>
      </w:r>
    </w:p>
    <w:p w14:paraId="3D4C9B6D" w14:textId="77777777" w:rsidR="00566B7F" w:rsidRPr="00566B7F" w:rsidRDefault="00566B7F" w:rsidP="00566B7F">
      <w:pPr>
        <w:jc w:val="both"/>
        <w:rPr>
          <w:lang w:val="ru-RU"/>
        </w:rPr>
      </w:pPr>
      <w:r w:rsidRPr="00566B7F">
        <w:rPr>
          <w:lang w:val="ru-RU"/>
        </w:rPr>
        <w:t>Включение данных в установленный состав не означает обязанности их сбора в каждом случае, если необходимость соответствующих данных для конкретной операции отсутствует.</w:t>
      </w:r>
    </w:p>
    <w:p w14:paraId="3EF37213" w14:textId="77777777" w:rsidR="00566B7F" w:rsidRPr="00566B7F" w:rsidRDefault="00566B7F" w:rsidP="00566B7F">
      <w:pPr>
        <w:jc w:val="both"/>
        <w:rPr>
          <w:lang w:val="ru-RU"/>
        </w:rPr>
      </w:pPr>
      <w:r w:rsidRPr="00566B7F">
        <w:rPr>
          <w:lang w:val="ru-RU"/>
        </w:rPr>
        <w:t>Указанные акты не могут устанавливать новые основания обработки специальных категорий персональных данных и биометрических персональных данных, не предусмотренные федеральным законом, либо расширять установленные федеральным законом ограничения прав субъектов.</w:t>
      </w:r>
    </w:p>
    <w:p w14:paraId="1C6C15B3" w14:textId="77777777" w:rsidR="00566B7F" w:rsidRPr="00566B7F" w:rsidRDefault="00566B7F" w:rsidP="00566B7F">
      <w:pPr>
        <w:jc w:val="both"/>
        <w:rPr>
          <w:lang w:val="ru-RU"/>
        </w:rPr>
      </w:pPr>
      <w:r w:rsidRPr="00566B7F">
        <w:rPr>
          <w:lang w:val="ru-RU"/>
        </w:rPr>
        <w:t>До вступления в силу соответствующего акта обработка осуществляется на основаниях и с соблюдением требований настоящего Федерального закона».</w:t>
      </w:r>
    </w:p>
    <w:p w14:paraId="798942D9"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подзаконное определение состава данных должно конкретизировать закон, а не создавать неограниченное разрешение на сбор информации или останавливать законную обработку до принятия акта.</w:t>
      </w:r>
    </w:p>
    <w:p w14:paraId="21D68255" w14:textId="1AF6825A" w:rsidR="00566B7F" w:rsidRPr="00566B7F" w:rsidRDefault="00566B7F" w:rsidP="00566B7F">
      <w:pPr>
        <w:jc w:val="both"/>
        <w:rPr>
          <w:lang w:val="ru-RU"/>
        </w:rPr>
      </w:pPr>
    </w:p>
    <w:p w14:paraId="3D52C854" w14:textId="77777777" w:rsidR="00566B7F" w:rsidRPr="00566B7F" w:rsidRDefault="00566B7F" w:rsidP="00566B7F">
      <w:pPr>
        <w:jc w:val="both"/>
        <w:rPr>
          <w:lang w:val="ru-RU"/>
        </w:rPr>
      </w:pPr>
      <w:r w:rsidRPr="00566B7F">
        <w:rPr>
          <w:b/>
          <w:bCs/>
          <w:lang w:val="ru-RU"/>
        </w:rPr>
        <w:lastRenderedPageBreak/>
        <w:t>14. Запретить навязывание избыточного согласия, сохранив возможность добровольной обработки</w:t>
      </w:r>
    </w:p>
    <w:p w14:paraId="2BDC0300"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7 статьи 6 — новая часть 2.1 статьи 18 Закона № 152-ФЗ.</w:t>
      </w:r>
    </w:p>
    <w:p w14:paraId="326BF197" w14:textId="77777777" w:rsidR="00566B7F" w:rsidRPr="00566B7F" w:rsidRDefault="00566B7F" w:rsidP="00566B7F">
      <w:pPr>
        <w:jc w:val="both"/>
        <w:rPr>
          <w:lang w:val="ru-RU"/>
        </w:rPr>
      </w:pPr>
      <w:r w:rsidRPr="00566B7F">
        <w:rPr>
          <w:b/>
          <w:bCs/>
          <w:lang w:val="ru-RU"/>
        </w:rPr>
        <w:t>Предлагаемая редакция:</w:t>
      </w:r>
    </w:p>
    <w:p w14:paraId="721FF87B" w14:textId="77777777" w:rsidR="00566B7F" w:rsidRPr="00566B7F" w:rsidRDefault="00566B7F" w:rsidP="00566B7F">
      <w:pPr>
        <w:jc w:val="both"/>
        <w:rPr>
          <w:lang w:val="ru-RU"/>
        </w:rPr>
      </w:pPr>
      <w:r w:rsidRPr="00566B7F">
        <w:rPr>
          <w:lang w:val="ru-RU"/>
        </w:rPr>
        <w:t>«Оператор не вправе обусловливать заключение или исполнение договора, предоставление товара, работы или услуги согласием на обработку персональных данных, не необходимую для соответствующих целей и не обязательную в силу федерального закона.</w:t>
      </w:r>
    </w:p>
    <w:p w14:paraId="4F8C8397" w14:textId="77777777" w:rsidR="00566B7F" w:rsidRPr="00566B7F" w:rsidRDefault="00566B7F" w:rsidP="00566B7F">
      <w:pPr>
        <w:jc w:val="both"/>
        <w:rPr>
          <w:lang w:val="ru-RU"/>
        </w:rPr>
      </w:pPr>
      <w:r w:rsidRPr="00566B7F">
        <w:rPr>
          <w:lang w:val="ru-RU"/>
        </w:rPr>
        <w:t>Отказ от такой обработки не может влечь отказа в предоставлении основной услуги или ухудшения условий её предоставления.</w:t>
      </w:r>
    </w:p>
    <w:p w14:paraId="5CA109E7" w14:textId="77777777" w:rsidR="00566B7F" w:rsidRPr="00566B7F" w:rsidRDefault="00566B7F" w:rsidP="00566B7F">
      <w:pPr>
        <w:jc w:val="both"/>
        <w:rPr>
          <w:lang w:val="ru-RU"/>
        </w:rPr>
      </w:pPr>
      <w:r w:rsidRPr="00566B7F">
        <w:rPr>
          <w:lang w:val="ru-RU"/>
        </w:rPr>
        <w:t>Настоящее положение не препятствует предоставлению субъектом отдельного добровольного согласия на обработку данных для дополнительных целей. Отказ от такой обработки может влечь недоступность исключительно той дополнительной функции, для которой соответствующая обработка объективно необходима».</w:t>
      </w:r>
    </w:p>
    <w:p w14:paraId="2905B8CA"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предлагаемая редакция устраняет неопределённость между запретом требовать избыточное согласие и возможностью добровольно согласиться на дополнительные функции.</w:t>
      </w:r>
    </w:p>
    <w:p w14:paraId="5B8ED700" w14:textId="7DF379FA" w:rsidR="00566B7F" w:rsidRPr="00566B7F" w:rsidRDefault="00566B7F" w:rsidP="00566B7F">
      <w:pPr>
        <w:jc w:val="both"/>
        <w:rPr>
          <w:lang w:val="ru-RU"/>
        </w:rPr>
      </w:pPr>
    </w:p>
    <w:p w14:paraId="11DB0EFE" w14:textId="77777777" w:rsidR="00566B7F" w:rsidRPr="00566B7F" w:rsidRDefault="00566B7F" w:rsidP="00566B7F">
      <w:pPr>
        <w:jc w:val="both"/>
        <w:rPr>
          <w:lang w:val="ru-RU"/>
        </w:rPr>
      </w:pPr>
      <w:r w:rsidRPr="00566B7F">
        <w:rPr>
          <w:b/>
          <w:bCs/>
          <w:lang w:val="ru-RU"/>
        </w:rPr>
        <w:t>15. Ограничивать хостинг адресно, с защитой непричастных пользователей</w:t>
      </w:r>
    </w:p>
    <w:p w14:paraId="1BDAE0A5"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«з» пункта 2 статьи 5 — новая часть 12 статьи </w:t>
      </w:r>
      <w:proofErr w:type="gramStart"/>
      <w:r w:rsidRPr="00566B7F">
        <w:rPr>
          <w:lang w:val="ru-RU"/>
        </w:rPr>
        <w:t>10.2-1</w:t>
      </w:r>
      <w:proofErr w:type="gramEnd"/>
      <w:r w:rsidRPr="00566B7F">
        <w:rPr>
          <w:lang w:val="ru-RU"/>
        </w:rPr>
        <w:t xml:space="preserve"> Закона № 149-ФЗ.</w:t>
      </w:r>
    </w:p>
    <w:p w14:paraId="36E8E086" w14:textId="77777777" w:rsidR="00566B7F" w:rsidRPr="00566B7F" w:rsidRDefault="00566B7F" w:rsidP="00566B7F">
      <w:pPr>
        <w:jc w:val="both"/>
        <w:rPr>
          <w:lang w:val="ru-RU"/>
        </w:rPr>
      </w:pPr>
      <w:r w:rsidRPr="00566B7F">
        <w:rPr>
          <w:b/>
          <w:bCs/>
          <w:lang w:val="ru-RU"/>
        </w:rPr>
        <w:t>Предлагаемое изменение:</w:t>
      </w:r>
    </w:p>
    <w:p w14:paraId="1EFA5291" w14:textId="77777777" w:rsidR="00566B7F" w:rsidRPr="00566B7F" w:rsidRDefault="00566B7F" w:rsidP="00566B7F">
      <w:pPr>
        <w:jc w:val="both"/>
        <w:rPr>
          <w:lang w:val="ru-RU"/>
        </w:rPr>
      </w:pPr>
      <w:r w:rsidRPr="00566B7F">
        <w:rPr>
          <w:lang w:val="ru-RU"/>
        </w:rPr>
        <w:t>«Запрос должен содержать правовое основание, сведения, позволяющие идентифицировать ресурс, используемый при компьютерной атаке, обоснование объёма и срока ограничения.</w:t>
      </w:r>
    </w:p>
    <w:p w14:paraId="043E4F02" w14:textId="77777777" w:rsidR="00566B7F" w:rsidRPr="00566B7F" w:rsidRDefault="00566B7F" w:rsidP="00566B7F">
      <w:pPr>
        <w:jc w:val="both"/>
        <w:rPr>
          <w:lang w:val="ru-RU"/>
        </w:rPr>
      </w:pPr>
      <w:r w:rsidRPr="00566B7F">
        <w:rPr>
          <w:lang w:val="ru-RU"/>
        </w:rPr>
        <w:t>Прекращение предоставления вычислительной мощности в отношении иных ресурсов допускается только при технической невозможности применения менее обременительной меры, отражённой в запросе.</w:t>
      </w:r>
    </w:p>
    <w:p w14:paraId="6569BA65" w14:textId="77777777" w:rsidR="00566B7F" w:rsidRPr="00566B7F" w:rsidRDefault="00566B7F" w:rsidP="00566B7F">
      <w:pPr>
        <w:jc w:val="both"/>
        <w:rPr>
          <w:lang w:val="ru-RU"/>
        </w:rPr>
      </w:pPr>
      <w:r w:rsidRPr="00566B7F">
        <w:rPr>
          <w:lang w:val="ru-RU"/>
        </w:rPr>
        <w:t>При отсутствии необходимости в незамедлительном ограничении владельцу ресурса предоставляется возможность самостоятельно устранить обстоятельства, послужившие основанием для запроса.</w:t>
      </w:r>
    </w:p>
    <w:p w14:paraId="24209726" w14:textId="77777777" w:rsidR="00566B7F" w:rsidRPr="00566B7F" w:rsidRDefault="00566B7F" w:rsidP="00566B7F">
      <w:pPr>
        <w:jc w:val="both"/>
        <w:rPr>
          <w:lang w:val="ru-RU"/>
        </w:rPr>
      </w:pPr>
      <w:r w:rsidRPr="00566B7F">
        <w:rPr>
          <w:lang w:val="ru-RU"/>
        </w:rPr>
        <w:t>Ограничение вводится на срок не более семидесяти двух часов. Продление допускается на основании нового мотивированного запроса при сохранении угрозы. При устранении основания предоставление мощности восстанавливается незамедлительно, но не позднее двадцати четырёх часов после получения соответствующей информации.</w:t>
      </w:r>
    </w:p>
    <w:p w14:paraId="11535A35" w14:textId="77777777" w:rsidR="00566B7F" w:rsidRPr="00566B7F" w:rsidRDefault="00566B7F" w:rsidP="00566B7F">
      <w:pPr>
        <w:jc w:val="both"/>
        <w:rPr>
          <w:lang w:val="ru-RU"/>
        </w:rPr>
      </w:pPr>
      <w:r w:rsidRPr="00566B7F">
        <w:rPr>
          <w:lang w:val="ru-RU"/>
        </w:rPr>
        <w:t>Ограничение само по себе не является основанием для уничтожения данных пользователя. Должна обеспечиваться возможность их сохранения и получения, если это не препятствует противодействию атаке и не запрещено федеральным законом».</w:t>
      </w:r>
    </w:p>
    <w:p w14:paraId="45B86F15"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прекращение атаки с одного ресурса не должно без необходимости отключать независимые сервисы и приводить к потере данных их пользователей.</w:t>
      </w:r>
    </w:p>
    <w:p w14:paraId="4F8A4B93" w14:textId="272CD1F3" w:rsidR="00566B7F" w:rsidRPr="00566B7F" w:rsidRDefault="00566B7F" w:rsidP="00566B7F">
      <w:pPr>
        <w:jc w:val="both"/>
        <w:rPr>
          <w:lang w:val="ru-RU"/>
        </w:rPr>
      </w:pPr>
    </w:p>
    <w:p w14:paraId="0782232B" w14:textId="77777777" w:rsidR="00566B7F" w:rsidRPr="00566B7F" w:rsidRDefault="00566B7F" w:rsidP="00566B7F">
      <w:pPr>
        <w:jc w:val="both"/>
        <w:rPr>
          <w:lang w:val="ru-RU"/>
        </w:rPr>
      </w:pPr>
      <w:r w:rsidRPr="00566B7F">
        <w:rPr>
          <w:b/>
          <w:bCs/>
          <w:lang w:val="ru-RU"/>
        </w:rPr>
        <w:t>16. Установить защиту от ошибочного включения в реестр клиентов хостинга</w:t>
      </w:r>
    </w:p>
    <w:p w14:paraId="268BD727" w14:textId="77777777" w:rsidR="00566B7F" w:rsidRPr="00566B7F" w:rsidRDefault="00566B7F" w:rsidP="00566B7F">
      <w:pPr>
        <w:jc w:val="both"/>
        <w:rPr>
          <w:lang w:val="ru-RU"/>
        </w:rPr>
      </w:pPr>
      <w:r w:rsidRPr="00566B7F">
        <w:rPr>
          <w:b/>
          <w:bCs/>
          <w:lang w:val="ru-RU"/>
        </w:rPr>
        <w:lastRenderedPageBreak/>
        <w:t>Положение проекта:</w:t>
      </w:r>
      <w:r w:rsidRPr="00566B7F">
        <w:rPr>
          <w:lang w:val="ru-RU"/>
        </w:rPr>
        <w:t xml:space="preserve"> подпункт «д» пункта 2 статьи 5 — части 5.3 и 5.4 статьи </w:t>
      </w:r>
      <w:proofErr w:type="gramStart"/>
      <w:r w:rsidRPr="00566B7F">
        <w:rPr>
          <w:lang w:val="ru-RU"/>
        </w:rPr>
        <w:t>10.2-1</w:t>
      </w:r>
      <w:proofErr w:type="gramEnd"/>
      <w:r w:rsidRPr="00566B7F">
        <w:rPr>
          <w:lang w:val="ru-RU"/>
        </w:rPr>
        <w:t xml:space="preserve"> Закона № 149-ФЗ.</w:t>
      </w:r>
    </w:p>
    <w:p w14:paraId="5DC9C54A" w14:textId="77777777" w:rsidR="00566B7F" w:rsidRPr="00566B7F" w:rsidRDefault="00566B7F" w:rsidP="00566B7F">
      <w:pPr>
        <w:jc w:val="both"/>
        <w:rPr>
          <w:lang w:val="ru-RU"/>
        </w:rPr>
      </w:pPr>
      <w:r w:rsidRPr="00566B7F">
        <w:rPr>
          <w:b/>
          <w:bCs/>
          <w:lang w:val="ru-RU"/>
        </w:rPr>
        <w:t>Предлагаемое изменение:</w:t>
      </w:r>
    </w:p>
    <w:p w14:paraId="20A284B9" w14:textId="77777777" w:rsidR="00566B7F" w:rsidRPr="00566B7F" w:rsidRDefault="00566B7F" w:rsidP="00566B7F">
      <w:pPr>
        <w:jc w:val="both"/>
        <w:rPr>
          <w:lang w:val="ru-RU"/>
        </w:rPr>
      </w:pPr>
      <w:r w:rsidRPr="00566B7F">
        <w:rPr>
          <w:lang w:val="ru-RU"/>
        </w:rPr>
        <w:t>«Включение сведений в реестр осуществляется на основании мотивированного решения, содержащего сведения о конкретных действиях лица и невыполненном им требовании федерального закона.</w:t>
      </w:r>
    </w:p>
    <w:p w14:paraId="15CA62B5" w14:textId="77777777" w:rsidR="00566B7F" w:rsidRPr="00566B7F" w:rsidRDefault="00566B7F" w:rsidP="00566B7F">
      <w:pPr>
        <w:jc w:val="both"/>
        <w:rPr>
          <w:lang w:val="ru-RU"/>
        </w:rPr>
      </w:pPr>
      <w:r w:rsidRPr="00566B7F">
        <w:rPr>
          <w:lang w:val="ru-RU"/>
        </w:rPr>
        <w:t>Лицо уведомляется о предполагаемом включении и вправе представить возражения в течение десяти рабочих дней. Сведения включаются после рассмотрения возражений либо истечения срока их представления. До завершения указанной процедуры допускаются адресные меры в отношении конкретного ресурса на основаниях, установленных федеральным законом.</w:t>
      </w:r>
    </w:p>
    <w:p w14:paraId="103987C2" w14:textId="77777777" w:rsidR="00566B7F" w:rsidRPr="00566B7F" w:rsidRDefault="00566B7F" w:rsidP="00566B7F">
      <w:pPr>
        <w:jc w:val="both"/>
        <w:rPr>
          <w:lang w:val="ru-RU"/>
        </w:rPr>
      </w:pPr>
      <w:r w:rsidRPr="00566B7F">
        <w:rPr>
          <w:lang w:val="ru-RU"/>
        </w:rPr>
        <w:t>Сведения исключаются по истечении одного года со дня включения, а ранее — при установлении ошибки, отмене решения или подтверждённом устранении основания включения.</w:t>
      </w:r>
    </w:p>
    <w:p w14:paraId="0A19D454" w14:textId="77777777" w:rsidR="00566B7F" w:rsidRPr="00566B7F" w:rsidRDefault="00566B7F" w:rsidP="00566B7F">
      <w:pPr>
        <w:jc w:val="both"/>
        <w:rPr>
          <w:lang w:val="ru-RU"/>
        </w:rPr>
      </w:pPr>
      <w:r w:rsidRPr="00566B7F">
        <w:rPr>
          <w:lang w:val="ru-RU"/>
        </w:rPr>
        <w:t>Заявление об ошибке рассматривается не позднее трёх рабочих дней; заявление об устранении основания — не позднее десяти рабочих дней. Исключение сведений и уведомление провайдеров осуществляются не позднее одного рабочего дня после принятия решения.</w:t>
      </w:r>
    </w:p>
    <w:p w14:paraId="1BF34C7F" w14:textId="77777777" w:rsidR="00566B7F" w:rsidRPr="00566B7F" w:rsidRDefault="00566B7F" w:rsidP="00566B7F">
      <w:pPr>
        <w:jc w:val="both"/>
        <w:rPr>
          <w:lang w:val="ru-RU"/>
        </w:rPr>
      </w:pPr>
      <w:r w:rsidRPr="00566B7F">
        <w:rPr>
          <w:lang w:val="ru-RU"/>
        </w:rPr>
        <w:t>Повторное включение на основании тех же обстоятельств без установления нового нарушения не допускается».</w:t>
      </w:r>
    </w:p>
    <w:p w14:paraId="5FCA5D88"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годовой запрет на получение услуг хостинга требует индивидуального основания и быстрой процедуры исправления. Ограничение лица не должно подменять адресное пресечение нарушения конкретного ресурса.</w:t>
      </w:r>
    </w:p>
    <w:p w14:paraId="7173097D" w14:textId="7D7F1876" w:rsidR="00566B7F" w:rsidRPr="00566B7F" w:rsidRDefault="00566B7F" w:rsidP="00566B7F">
      <w:pPr>
        <w:jc w:val="both"/>
        <w:rPr>
          <w:lang w:val="ru-RU"/>
        </w:rPr>
      </w:pPr>
    </w:p>
    <w:p w14:paraId="653FED81" w14:textId="77777777" w:rsidR="00566B7F" w:rsidRPr="00566B7F" w:rsidRDefault="00566B7F" w:rsidP="00566B7F">
      <w:pPr>
        <w:jc w:val="both"/>
        <w:rPr>
          <w:lang w:val="ru-RU"/>
        </w:rPr>
      </w:pPr>
      <w:r w:rsidRPr="00566B7F">
        <w:rPr>
          <w:b/>
          <w:bCs/>
          <w:lang w:val="ru-RU"/>
        </w:rPr>
        <w:t>17. Гарантировать непрерывность действующего обслуживания при сбоях ЕСИА и СМЭВ</w:t>
      </w:r>
    </w:p>
    <w:p w14:paraId="608759AF"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«б» пункта 2 статьи 1 — проверка сведений об оборудовании до начала оказания услуг.</w:t>
      </w:r>
    </w:p>
    <w:p w14:paraId="43887706" w14:textId="77777777" w:rsidR="00566B7F" w:rsidRPr="00566B7F" w:rsidRDefault="00566B7F" w:rsidP="00566B7F">
      <w:pPr>
        <w:jc w:val="both"/>
        <w:rPr>
          <w:lang w:val="ru-RU"/>
        </w:rPr>
      </w:pPr>
      <w:r w:rsidRPr="00566B7F">
        <w:rPr>
          <w:b/>
          <w:bCs/>
          <w:lang w:val="ru-RU"/>
        </w:rPr>
        <w:t>Предлагаемое изменение:</w:t>
      </w:r>
    </w:p>
    <w:p w14:paraId="654B02F6" w14:textId="77777777" w:rsidR="00566B7F" w:rsidRPr="00566B7F" w:rsidRDefault="00566B7F" w:rsidP="00566B7F">
      <w:pPr>
        <w:jc w:val="both"/>
        <w:rPr>
          <w:lang w:val="ru-RU"/>
        </w:rPr>
      </w:pPr>
      <w:r w:rsidRPr="00566B7F">
        <w:rPr>
          <w:lang w:val="ru-RU"/>
        </w:rPr>
        <w:t>«Подтверждённая недоступность единой системы идентификации и аутентификации или единой системы межведомственного электронного взаимодействия не является самостоятельным основанием для прекращения или приостановления ранее начатого оказания услуг.</w:t>
      </w:r>
    </w:p>
    <w:p w14:paraId="09BD72C9" w14:textId="77777777" w:rsidR="00566B7F" w:rsidRPr="00566B7F" w:rsidRDefault="00566B7F" w:rsidP="00566B7F">
      <w:pPr>
        <w:jc w:val="both"/>
        <w:rPr>
          <w:lang w:val="ru-RU"/>
        </w:rPr>
      </w:pPr>
      <w:r w:rsidRPr="00566B7F">
        <w:rPr>
          <w:lang w:val="ru-RU"/>
        </w:rPr>
        <w:t>Для первоначального подключения применяется резервный способ проверки, предусмотренный правилами оказания услуг связи и обеспечивающий проверку личности и волеизъявления абонента. Подключение без проведения какой-либо проверки не допускается.</w:t>
      </w:r>
    </w:p>
    <w:p w14:paraId="43E92D36" w14:textId="77777777" w:rsidR="00566B7F" w:rsidRPr="00566B7F" w:rsidRDefault="00566B7F" w:rsidP="00566B7F">
      <w:pPr>
        <w:jc w:val="both"/>
        <w:rPr>
          <w:lang w:val="ru-RU"/>
        </w:rPr>
      </w:pPr>
      <w:r w:rsidRPr="00566B7F">
        <w:rPr>
          <w:lang w:val="ru-RU"/>
        </w:rPr>
        <w:t>Проверка посредством государственных информационных систем проводится не позднее трёх рабочих дней после восстановления их работоспособности.</w:t>
      </w:r>
    </w:p>
    <w:p w14:paraId="63784030" w14:textId="77777777" w:rsidR="00566B7F" w:rsidRPr="00566B7F" w:rsidRDefault="00566B7F" w:rsidP="00566B7F">
      <w:pPr>
        <w:jc w:val="both"/>
        <w:rPr>
          <w:lang w:val="ru-RU"/>
        </w:rPr>
      </w:pPr>
      <w:r w:rsidRPr="00566B7F">
        <w:rPr>
          <w:lang w:val="ru-RU"/>
        </w:rPr>
        <w:t>Нарушение срока проверки вследствие документально подтверждённого сбоя не влечёт неблагоприятных последствий для абонента и ответственности оператора, выполнившего требования резервной процедуры».</w:t>
      </w:r>
    </w:p>
    <w:p w14:paraId="17436DE5" w14:textId="77777777" w:rsidR="00566B7F" w:rsidRDefault="00566B7F" w:rsidP="00566B7F">
      <w:pPr>
        <w:jc w:val="both"/>
        <w:rPr>
          <w:lang w:val="ru-RU"/>
        </w:rPr>
      </w:pPr>
      <w:r w:rsidRPr="00566B7F">
        <w:rPr>
          <w:b/>
          <w:bCs/>
          <w:lang w:val="ru-RU"/>
        </w:rPr>
        <w:t>Обоснование:</w:t>
      </w:r>
      <w:r w:rsidRPr="00566B7F">
        <w:rPr>
          <w:lang w:val="ru-RU"/>
        </w:rPr>
        <w:t xml:space="preserve"> необходимо защитить граждан от инфраструктурного сбоя, сохранив проверку при первичном подключении.</w:t>
      </w:r>
    </w:p>
    <w:p w14:paraId="4EB26E59" w14:textId="77777777" w:rsidR="00A92059" w:rsidRPr="00566B7F" w:rsidRDefault="00A92059" w:rsidP="00566B7F">
      <w:pPr>
        <w:jc w:val="both"/>
        <w:rPr>
          <w:lang w:val="ru-RU"/>
        </w:rPr>
      </w:pPr>
    </w:p>
    <w:p w14:paraId="584A2C1B" w14:textId="77777777" w:rsidR="00566B7F" w:rsidRPr="00566B7F" w:rsidRDefault="00566B7F" w:rsidP="00566B7F">
      <w:pPr>
        <w:jc w:val="both"/>
        <w:rPr>
          <w:lang w:val="ru-RU"/>
        </w:rPr>
      </w:pPr>
      <w:r w:rsidRPr="00566B7F">
        <w:rPr>
          <w:b/>
          <w:bCs/>
          <w:lang w:val="ru-RU"/>
        </w:rPr>
        <w:t xml:space="preserve">18. Обеспечить смену телефона, перенос </w:t>
      </w:r>
      <w:proofErr w:type="spellStart"/>
      <w:r w:rsidRPr="00566B7F">
        <w:rPr>
          <w:b/>
          <w:bCs/>
          <w:lang w:val="ru-RU"/>
        </w:rPr>
        <w:t>eSIM</w:t>
      </w:r>
      <w:proofErr w:type="spellEnd"/>
      <w:r w:rsidRPr="00566B7F">
        <w:rPr>
          <w:b/>
          <w:bCs/>
          <w:lang w:val="ru-RU"/>
        </w:rPr>
        <w:t xml:space="preserve"> и временное использование другого устройства</w:t>
      </w:r>
    </w:p>
    <w:p w14:paraId="308AE9AB"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«б» пункта 2 статьи 1 — новые положения пункта 1.1 статьи 44 Закона «О связи» об идентификаторах оборудования.</w:t>
      </w:r>
    </w:p>
    <w:p w14:paraId="5C330123" w14:textId="77777777" w:rsidR="00566B7F" w:rsidRPr="00566B7F" w:rsidRDefault="00566B7F" w:rsidP="00566B7F">
      <w:pPr>
        <w:jc w:val="both"/>
        <w:rPr>
          <w:lang w:val="ru-RU"/>
        </w:rPr>
      </w:pPr>
      <w:r w:rsidRPr="00566B7F">
        <w:rPr>
          <w:b/>
          <w:bCs/>
          <w:lang w:val="ru-RU"/>
        </w:rPr>
        <w:t>Предлагаемое изменение:</w:t>
      </w:r>
    </w:p>
    <w:p w14:paraId="2BBF8883" w14:textId="77777777" w:rsidR="00566B7F" w:rsidRPr="00566B7F" w:rsidRDefault="00566B7F" w:rsidP="00566B7F">
      <w:pPr>
        <w:jc w:val="both"/>
        <w:rPr>
          <w:lang w:val="ru-RU"/>
        </w:rPr>
      </w:pPr>
      <w:r w:rsidRPr="00566B7F">
        <w:rPr>
          <w:lang w:val="ru-RU"/>
        </w:rPr>
        <w:t>«Абонент вправе изменить сведения о пользовательском оборудовании, в том числе при его замене, ремонте, утрате или временном использовании другого устройства, без расторжения договора и изменения тарифных условий.</w:t>
      </w:r>
    </w:p>
    <w:p w14:paraId="6DE4D989" w14:textId="77777777" w:rsidR="00566B7F" w:rsidRPr="00566B7F" w:rsidRDefault="00566B7F" w:rsidP="00566B7F">
      <w:pPr>
        <w:jc w:val="both"/>
        <w:rPr>
          <w:lang w:val="ru-RU"/>
        </w:rPr>
      </w:pPr>
      <w:r w:rsidRPr="00566B7F">
        <w:rPr>
          <w:lang w:val="ru-RU"/>
        </w:rPr>
        <w:t>Внесение изменений и обязательная проверка обеспечиваются бесплатно не позднее двадцати четырёх часов после получения необходимых достоверных сведений.</w:t>
      </w:r>
    </w:p>
    <w:p w14:paraId="7F7A55B3" w14:textId="77777777" w:rsidR="00566B7F" w:rsidRPr="00566B7F" w:rsidRDefault="00566B7F" w:rsidP="00566B7F">
      <w:pPr>
        <w:jc w:val="both"/>
        <w:rPr>
          <w:lang w:val="ru-RU"/>
        </w:rPr>
      </w:pPr>
      <w:r w:rsidRPr="00566B7F">
        <w:rPr>
          <w:lang w:val="ru-RU"/>
        </w:rPr>
        <w:t>При успешной проверке возможность использования идентификационного модуля на новом устройстве обеспечивается с сохранением номера.</w:t>
      </w:r>
    </w:p>
    <w:p w14:paraId="1336BAD4" w14:textId="77777777" w:rsidR="00566B7F" w:rsidRPr="00566B7F" w:rsidRDefault="00566B7F" w:rsidP="00566B7F">
      <w:pPr>
        <w:jc w:val="both"/>
        <w:rPr>
          <w:lang w:val="ru-RU"/>
        </w:rPr>
      </w:pPr>
      <w:r w:rsidRPr="00566B7F">
        <w:rPr>
          <w:lang w:val="ru-RU"/>
        </w:rPr>
        <w:t>Порядок должен учитывать наличие у одного устройства нескольких идентификаторов, предусматривать временную замену оборудования и устанавливать способы обращения без доступа к утраченному устройству.</w:t>
      </w:r>
    </w:p>
    <w:p w14:paraId="35AA01CD" w14:textId="77777777" w:rsidR="00566B7F" w:rsidRPr="00566B7F" w:rsidRDefault="00566B7F" w:rsidP="00566B7F">
      <w:pPr>
        <w:jc w:val="both"/>
        <w:rPr>
          <w:lang w:val="ru-RU"/>
        </w:rPr>
      </w:pPr>
      <w:r w:rsidRPr="00566B7F">
        <w:rPr>
          <w:lang w:val="ru-RU"/>
        </w:rPr>
        <w:t>Вид идентификатора и условия его использования определяются однозначно и не могут предполагать сбор сведений сверх необходимых для соответствующей проверки».</w:t>
      </w:r>
    </w:p>
    <w:p w14:paraId="5613E472"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учёт оборудования не должен превращать обычную замену телефона в прекращение договора или потерю связи.</w:t>
      </w:r>
    </w:p>
    <w:p w14:paraId="542FD47C" w14:textId="2E401BAF" w:rsidR="00566B7F" w:rsidRPr="00566B7F" w:rsidRDefault="00566B7F" w:rsidP="00566B7F">
      <w:pPr>
        <w:jc w:val="both"/>
        <w:rPr>
          <w:lang w:val="ru-RU"/>
        </w:rPr>
      </w:pPr>
    </w:p>
    <w:p w14:paraId="49F7888A" w14:textId="77777777" w:rsidR="00566B7F" w:rsidRPr="00566B7F" w:rsidRDefault="00566B7F" w:rsidP="00566B7F">
      <w:pPr>
        <w:jc w:val="both"/>
        <w:rPr>
          <w:lang w:val="ru-RU"/>
        </w:rPr>
      </w:pPr>
      <w:r w:rsidRPr="00566B7F">
        <w:rPr>
          <w:b/>
          <w:bCs/>
          <w:lang w:val="ru-RU"/>
        </w:rPr>
        <w:t>19. Защитить иностранных граждан от отключения из-за ошибок платформ и обмена сведениями</w:t>
      </w:r>
    </w:p>
    <w:p w14:paraId="383DFAC3"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подпункт «б» пункта 6 статьи 1; статья 4.</w:t>
      </w:r>
    </w:p>
    <w:p w14:paraId="3CC9E282" w14:textId="77777777" w:rsidR="00566B7F" w:rsidRPr="00566B7F" w:rsidRDefault="00566B7F" w:rsidP="00566B7F">
      <w:pPr>
        <w:jc w:val="both"/>
        <w:rPr>
          <w:lang w:val="ru-RU"/>
        </w:rPr>
      </w:pPr>
      <w:r w:rsidRPr="00566B7F">
        <w:rPr>
          <w:b/>
          <w:bCs/>
          <w:lang w:val="ru-RU"/>
        </w:rPr>
        <w:t>Предлагаемое изменение:</w:t>
      </w:r>
    </w:p>
    <w:p w14:paraId="28035CA3" w14:textId="77777777" w:rsidR="00566B7F" w:rsidRPr="00566B7F" w:rsidRDefault="00566B7F" w:rsidP="00566B7F">
      <w:pPr>
        <w:jc w:val="both"/>
        <w:rPr>
          <w:lang w:val="ru-RU"/>
        </w:rPr>
      </w:pPr>
      <w:r w:rsidRPr="00566B7F">
        <w:rPr>
          <w:lang w:val="ru-RU"/>
        </w:rPr>
        <w:t>«Срок подтверждения сведений исчисляется со дня доставки иностранному гражданину или лицу без гражданства уведомления, содержащего конкретное несоответствие, доступные способы подтверждения и последствия непредставления сведений.</w:t>
      </w:r>
    </w:p>
    <w:p w14:paraId="240590AA" w14:textId="77777777" w:rsidR="00566B7F" w:rsidRPr="00566B7F" w:rsidRDefault="00566B7F" w:rsidP="00566B7F">
      <w:pPr>
        <w:jc w:val="both"/>
        <w:rPr>
          <w:lang w:val="ru-RU"/>
        </w:rPr>
      </w:pPr>
      <w:r w:rsidRPr="00566B7F">
        <w:rPr>
          <w:lang w:val="ru-RU"/>
        </w:rPr>
        <w:t>Срок не течёт в период подтверждённой недоступности необходимой государственной информационной системы либо рассмотрения своевременно поданного заявления об исправлении ошибки в ней.</w:t>
      </w:r>
    </w:p>
    <w:p w14:paraId="048B8D1F" w14:textId="77777777" w:rsidR="00566B7F" w:rsidRPr="00566B7F" w:rsidRDefault="00566B7F" w:rsidP="00566B7F">
      <w:pPr>
        <w:jc w:val="both"/>
        <w:rPr>
          <w:lang w:val="ru-RU"/>
        </w:rPr>
      </w:pPr>
      <w:r w:rsidRPr="00566B7F">
        <w:rPr>
          <w:lang w:val="ru-RU"/>
        </w:rPr>
        <w:t>Непередача или несвоевременная передача оператором посреднической цифровой платформы достоверных сведений, своевременно предоставленных гражданином, сама по себе не является основанием для ограничения услуг связи гражданину.</w:t>
      </w:r>
    </w:p>
    <w:p w14:paraId="78B19D0C" w14:textId="77777777" w:rsidR="00566B7F" w:rsidRPr="00566B7F" w:rsidRDefault="00566B7F" w:rsidP="00566B7F">
      <w:pPr>
        <w:jc w:val="both"/>
        <w:rPr>
          <w:lang w:val="ru-RU"/>
        </w:rPr>
      </w:pPr>
      <w:r w:rsidRPr="00566B7F">
        <w:rPr>
          <w:lang w:val="ru-RU"/>
        </w:rPr>
        <w:t>Гражданину предоставляется возможность непосредственно подтвердить сведения оператору связи или уполномоченному органу».</w:t>
      </w:r>
    </w:p>
    <w:p w14:paraId="50E2DDCE" w14:textId="77777777" w:rsidR="00566B7F" w:rsidRPr="00566B7F" w:rsidRDefault="00566B7F" w:rsidP="00566B7F">
      <w:pPr>
        <w:jc w:val="both"/>
        <w:rPr>
          <w:lang w:val="ru-RU"/>
        </w:rPr>
      </w:pPr>
      <w:r w:rsidRPr="00566B7F">
        <w:rPr>
          <w:lang w:val="ru-RU"/>
        </w:rPr>
        <w:t>В статье 4 установить срок сообщения об изменении номера — три рабочих дня со дня начала использования нового номера.</w:t>
      </w:r>
    </w:p>
    <w:p w14:paraId="2A63F8D6" w14:textId="77777777" w:rsidR="00566B7F" w:rsidRPr="00566B7F" w:rsidRDefault="00566B7F" w:rsidP="00566B7F">
      <w:pPr>
        <w:jc w:val="both"/>
        <w:rPr>
          <w:lang w:val="ru-RU"/>
        </w:rPr>
      </w:pPr>
      <w:r w:rsidRPr="00566B7F">
        <w:rPr>
          <w:lang w:val="ru-RU"/>
        </w:rPr>
        <w:lastRenderedPageBreak/>
        <w:t>Исключения из запрета интернет-заключения договоров с иностранцами определять с учётом ранее проведённой надёжной идентификации, без предложенного ранее ограничения случаями технологических сетей.</w:t>
      </w:r>
    </w:p>
    <w:p w14:paraId="584DEAC7"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последствия ошибки посредника не должны автоматически возлагаться на пользователя. При этом сохраняются проверка личности и обязанность сообщить актуальный номер.</w:t>
      </w:r>
    </w:p>
    <w:p w14:paraId="4034C79C" w14:textId="6C72C9C2" w:rsidR="00566B7F" w:rsidRPr="00566B7F" w:rsidRDefault="00566B7F" w:rsidP="00566B7F">
      <w:pPr>
        <w:jc w:val="both"/>
        <w:rPr>
          <w:lang w:val="ru-RU"/>
        </w:rPr>
      </w:pPr>
    </w:p>
    <w:p w14:paraId="43DA740D" w14:textId="77777777" w:rsidR="00566B7F" w:rsidRPr="00566B7F" w:rsidRDefault="00566B7F" w:rsidP="00566B7F">
      <w:pPr>
        <w:jc w:val="both"/>
        <w:rPr>
          <w:lang w:val="ru-RU"/>
        </w:rPr>
      </w:pPr>
      <w:r w:rsidRPr="00566B7F">
        <w:rPr>
          <w:b/>
          <w:bCs/>
          <w:lang w:val="ru-RU"/>
        </w:rPr>
        <w:t>20. Сохранить возможность законного переоформления номера и пользования связью родственниками</w:t>
      </w:r>
    </w:p>
    <w:p w14:paraId="2EA30265"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статья 2; связанные положения Закона «О связи».</w:t>
      </w:r>
    </w:p>
    <w:p w14:paraId="3E9FB735"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проектируемый пункт 4.4 статьи 4 Закона «О защите прав потребителей»:</w:t>
      </w:r>
    </w:p>
    <w:p w14:paraId="10442FEB" w14:textId="77777777" w:rsidR="00566B7F" w:rsidRPr="00566B7F" w:rsidRDefault="00566B7F" w:rsidP="00566B7F">
      <w:pPr>
        <w:jc w:val="both"/>
        <w:rPr>
          <w:lang w:val="ru-RU"/>
        </w:rPr>
      </w:pPr>
      <w:r w:rsidRPr="00566B7F">
        <w:rPr>
          <w:lang w:val="ru-RU"/>
        </w:rPr>
        <w:t>«Установленный настоящим пунктом запрет продажи не препятствует переоформлению договора об оказании услуг связи с согласия оператора и прохождением предусмотренных законом проверок, а также предоставлению идентификационного модуля в пользование другому лицу в случаях, допускаемых Федеральным законом “О связи”».</w:t>
      </w:r>
    </w:p>
    <w:p w14:paraId="22EEFEAC" w14:textId="77777777" w:rsidR="00566B7F" w:rsidRPr="00566B7F" w:rsidRDefault="00566B7F" w:rsidP="00566B7F">
      <w:pPr>
        <w:jc w:val="both"/>
        <w:rPr>
          <w:lang w:val="ru-RU"/>
        </w:rPr>
      </w:pPr>
      <w:r w:rsidRPr="00566B7F">
        <w:rPr>
          <w:lang w:val="ru-RU"/>
        </w:rPr>
        <w:t>Дополнительно предусмотреть в Законе «О связи»:</w:t>
      </w:r>
    </w:p>
    <w:p w14:paraId="45ACDE15" w14:textId="77777777" w:rsidR="00566B7F" w:rsidRPr="00566B7F" w:rsidRDefault="00566B7F" w:rsidP="00566B7F">
      <w:pPr>
        <w:jc w:val="both"/>
        <w:rPr>
          <w:lang w:val="ru-RU"/>
        </w:rPr>
      </w:pPr>
      <w:r w:rsidRPr="00566B7F">
        <w:rPr>
          <w:lang w:val="ru-RU"/>
        </w:rPr>
        <w:t>«Правила оказания услуг связи устанавливают порядок сохранения и переоформления абонентского номера при смерти абонента с учётом прав наследников и законных пользователей номера. До разрешения своевременно заявленного вопроса о переоформлении номер не выделяется другому лицу.</w:t>
      </w:r>
    </w:p>
    <w:p w14:paraId="13D09E0E" w14:textId="77777777" w:rsidR="00566B7F" w:rsidRPr="00566B7F" w:rsidRDefault="00566B7F" w:rsidP="00566B7F">
      <w:pPr>
        <w:jc w:val="both"/>
        <w:rPr>
          <w:lang w:val="ru-RU"/>
        </w:rPr>
      </w:pPr>
      <w:r w:rsidRPr="00566B7F">
        <w:rPr>
          <w:lang w:val="ru-RU"/>
        </w:rPr>
        <w:t>Переоформление номера не предоставляет новому абоненту права доступа к переписке, учётным записям и иным охраняемым данным прежнего абонента».</w:t>
      </w:r>
    </w:p>
    <w:p w14:paraId="454C2B12"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следует разграничить нелегальную продажу оформленной SIM, законное пользование и переоформление договора. Сохранение номера не должно вести к раскрытию чужих данных.</w:t>
      </w:r>
    </w:p>
    <w:p w14:paraId="161D1CEB" w14:textId="0AB318BB" w:rsidR="00566B7F" w:rsidRPr="00566B7F" w:rsidRDefault="00566B7F" w:rsidP="00566B7F">
      <w:pPr>
        <w:jc w:val="both"/>
        <w:rPr>
          <w:lang w:val="ru-RU"/>
        </w:rPr>
      </w:pPr>
    </w:p>
    <w:p w14:paraId="75EB32DE" w14:textId="77777777" w:rsidR="00566B7F" w:rsidRPr="00566B7F" w:rsidRDefault="00566B7F" w:rsidP="00566B7F">
      <w:pPr>
        <w:jc w:val="both"/>
        <w:rPr>
          <w:lang w:val="ru-RU"/>
        </w:rPr>
      </w:pPr>
      <w:r w:rsidRPr="00566B7F">
        <w:rPr>
          <w:b/>
          <w:bCs/>
          <w:lang w:val="ru-RU"/>
        </w:rPr>
        <w:t>21. Разграничить размещение виртуальной АТС и доступ законного пользователя из-за рубежа</w:t>
      </w:r>
    </w:p>
    <w:p w14:paraId="5B0B6422"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подпункт «д» пункта 2 статьи 1; подпункт «б» пункта 2 статьи 5.</w:t>
      </w:r>
    </w:p>
    <w:p w14:paraId="5F0D655C"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требование российских сетевых адресов применять к размещению виртуальной АТС и соответствующей инфраструктуре. Запрет доступа пользователя с зарубежного адреса заменить положением:</w:t>
      </w:r>
    </w:p>
    <w:p w14:paraId="1FF661AD" w14:textId="77777777" w:rsidR="00566B7F" w:rsidRPr="00566B7F" w:rsidRDefault="00566B7F" w:rsidP="00566B7F">
      <w:pPr>
        <w:jc w:val="both"/>
        <w:rPr>
          <w:lang w:val="ru-RU"/>
        </w:rPr>
      </w:pPr>
      <w:r w:rsidRPr="00566B7F">
        <w:rPr>
          <w:lang w:val="ru-RU"/>
        </w:rPr>
        <w:t>«Использование пользователем сетевого адреса, относящегося к иностранной инфраструктуре, само по себе не является основанием для отказа в услугах при условии его идентификации, защищённой аутентификации и соблюдения установленных федеральным законом требований к оказанию услуг.</w:t>
      </w:r>
    </w:p>
    <w:p w14:paraId="4A0DE8DD" w14:textId="77777777" w:rsidR="00566B7F" w:rsidRPr="00566B7F" w:rsidRDefault="00566B7F" w:rsidP="00566B7F">
      <w:pPr>
        <w:jc w:val="both"/>
        <w:rPr>
          <w:lang w:val="ru-RU"/>
        </w:rPr>
      </w:pPr>
      <w:r w:rsidRPr="00566B7F">
        <w:rPr>
          <w:lang w:val="ru-RU"/>
        </w:rPr>
        <w:t>Критерии отнесения сетевых адресов к инфраструктуре Российской Федерации, источник проверяемых сведений, сроки их обновления и порядок исправления ошибок устанавливаются Правительством Российской Федерации.</w:t>
      </w:r>
    </w:p>
    <w:p w14:paraId="12AB36E9" w14:textId="77777777" w:rsidR="00566B7F" w:rsidRPr="00566B7F" w:rsidRDefault="00566B7F" w:rsidP="00566B7F">
      <w:pPr>
        <w:jc w:val="both"/>
        <w:rPr>
          <w:lang w:val="ru-RU"/>
        </w:rPr>
      </w:pPr>
      <w:r w:rsidRPr="00566B7F">
        <w:rPr>
          <w:lang w:val="ru-RU"/>
        </w:rPr>
        <w:t>Ошибка в сведениях об адресе подлежит рассмотрению не позднее трёх рабочих дней со дня обращения».</w:t>
      </w:r>
    </w:p>
    <w:p w14:paraId="4D664D34" w14:textId="77777777" w:rsidR="00566B7F" w:rsidRPr="00566B7F" w:rsidRDefault="00566B7F" w:rsidP="00566B7F">
      <w:pPr>
        <w:jc w:val="both"/>
        <w:rPr>
          <w:lang w:val="ru-RU"/>
        </w:rPr>
      </w:pPr>
      <w:r w:rsidRPr="00566B7F">
        <w:rPr>
          <w:b/>
          <w:bCs/>
          <w:lang w:val="ru-RU"/>
        </w:rPr>
        <w:lastRenderedPageBreak/>
        <w:t>Обоснование:</w:t>
      </w:r>
      <w:r w:rsidRPr="00566B7F">
        <w:rPr>
          <w:lang w:val="ru-RU"/>
        </w:rPr>
        <w:t xml:space="preserve"> нахождение гражданина в командировке или за границей не свидетельствует о противоправном использовании корпоративной телефонии. Место размещения инфраструктуры и место доступа пользователя требуют разного регулирования.</w:t>
      </w:r>
    </w:p>
    <w:p w14:paraId="68ACA572" w14:textId="13C87E26" w:rsidR="00566B7F" w:rsidRPr="00566B7F" w:rsidRDefault="00566B7F" w:rsidP="00566B7F">
      <w:pPr>
        <w:jc w:val="both"/>
        <w:rPr>
          <w:lang w:val="ru-RU"/>
        </w:rPr>
      </w:pPr>
    </w:p>
    <w:p w14:paraId="4253F349" w14:textId="77777777" w:rsidR="00566B7F" w:rsidRPr="00566B7F" w:rsidRDefault="00566B7F" w:rsidP="00566B7F">
      <w:pPr>
        <w:jc w:val="both"/>
        <w:rPr>
          <w:lang w:val="ru-RU"/>
        </w:rPr>
      </w:pPr>
      <w:r w:rsidRPr="00566B7F">
        <w:rPr>
          <w:b/>
          <w:bCs/>
          <w:lang w:val="ru-RU"/>
        </w:rPr>
        <w:t>22. Обеспечить законное использование средств защищённого доступа</w:t>
      </w:r>
    </w:p>
    <w:p w14:paraId="29A90E70"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5 статьи 5 — новая часть 18 статьи 15.8 Закона № 149-ФЗ.</w:t>
      </w:r>
    </w:p>
    <w:p w14:paraId="559BAD23" w14:textId="77777777" w:rsidR="00566B7F" w:rsidRPr="00566B7F" w:rsidRDefault="00566B7F" w:rsidP="00566B7F">
      <w:pPr>
        <w:jc w:val="both"/>
        <w:rPr>
          <w:lang w:val="ru-RU"/>
        </w:rPr>
      </w:pPr>
      <w:r w:rsidRPr="00566B7F">
        <w:rPr>
          <w:b/>
          <w:bCs/>
          <w:lang w:val="ru-RU"/>
        </w:rPr>
        <w:t>Предлагаемое изменение:</w:t>
      </w:r>
    </w:p>
    <w:p w14:paraId="504DF85F" w14:textId="77777777" w:rsidR="00566B7F" w:rsidRPr="00566B7F" w:rsidRDefault="00566B7F" w:rsidP="00566B7F">
      <w:pPr>
        <w:jc w:val="both"/>
        <w:rPr>
          <w:lang w:val="ru-RU"/>
        </w:rPr>
      </w:pPr>
      <w:r w:rsidRPr="00566B7F">
        <w:rPr>
          <w:lang w:val="ru-RU"/>
        </w:rPr>
        <w:t>«Требования, устанавливаемые в отношении случаев и лиц, предусмотренных частью 17 настоящей статьи, не могут исключать возможность законного использования соответствующих средств в технологических целях обеспечения деятельности.</w:t>
      </w:r>
    </w:p>
    <w:p w14:paraId="5A3E3A7D" w14:textId="77777777" w:rsidR="00566B7F" w:rsidRPr="00566B7F" w:rsidRDefault="00566B7F" w:rsidP="00566B7F">
      <w:pPr>
        <w:jc w:val="both"/>
        <w:rPr>
          <w:lang w:val="ru-RU"/>
        </w:rPr>
      </w:pPr>
      <w:r w:rsidRPr="00566B7F">
        <w:rPr>
          <w:lang w:val="ru-RU"/>
        </w:rPr>
        <w:t>Состав предоставляемой информации ограничивается сведениями, необходимыми для подтверждения применимости указанного исключения. Обязанность предоставлять содержание передаваемых сообщений, пароли, закрытые криптографические ключи и иные секреты аутентификации не может устанавливаться на основании настоящей части.</w:t>
      </w:r>
    </w:p>
    <w:p w14:paraId="2056AF6B" w14:textId="77777777" w:rsidR="00566B7F" w:rsidRPr="00566B7F" w:rsidRDefault="00566B7F" w:rsidP="00566B7F">
      <w:pPr>
        <w:jc w:val="both"/>
        <w:rPr>
          <w:lang w:val="ru-RU"/>
        </w:rPr>
      </w:pPr>
      <w:r w:rsidRPr="00566B7F">
        <w:rPr>
          <w:lang w:val="ru-RU"/>
        </w:rPr>
        <w:t>Требования не должны предусматривать ослабление защиты информации или обязанности, явно несоразмерные характеру и масштабу использования соответствующих средств».</w:t>
      </w:r>
    </w:p>
    <w:p w14:paraId="389465D3"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формальное сохранение исключения не обеспечивает его применения, если подзаконные требования делают законное использование технически невозможным или небезопасным.</w:t>
      </w:r>
    </w:p>
    <w:p w14:paraId="30133435" w14:textId="0D9C44D6" w:rsidR="00566B7F" w:rsidRPr="00566B7F" w:rsidRDefault="00566B7F" w:rsidP="00566B7F">
      <w:pPr>
        <w:jc w:val="both"/>
        <w:rPr>
          <w:lang w:val="ru-RU"/>
        </w:rPr>
      </w:pPr>
    </w:p>
    <w:p w14:paraId="6BC6A5F3" w14:textId="77777777" w:rsidR="00566B7F" w:rsidRPr="00566B7F" w:rsidRDefault="00566B7F" w:rsidP="00566B7F">
      <w:pPr>
        <w:jc w:val="both"/>
        <w:rPr>
          <w:lang w:val="ru-RU"/>
        </w:rPr>
      </w:pPr>
      <w:r w:rsidRPr="00566B7F">
        <w:rPr>
          <w:b/>
          <w:bCs/>
          <w:lang w:val="ru-RU"/>
        </w:rPr>
        <w:t>23. Сохранить альтернативные способы согласия и подачи жалоб по персональным данным</w:t>
      </w:r>
    </w:p>
    <w:p w14:paraId="3ED94D2B"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пункты 4–6 статьи 6.</w:t>
      </w:r>
    </w:p>
    <w:p w14:paraId="3172480F"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не исключать возможность предоставления согласия на распространение данных через информационную систему уполномоченного органа; части 6 и 7 статьи 10.1 Закона № 152-ФЗ сохранить либо согласованно изложить с сохранением этого способа.</w:t>
      </w:r>
    </w:p>
    <w:p w14:paraId="08432E56" w14:textId="77777777" w:rsidR="00566B7F" w:rsidRPr="00566B7F" w:rsidRDefault="00566B7F" w:rsidP="00566B7F">
      <w:pPr>
        <w:jc w:val="both"/>
        <w:rPr>
          <w:lang w:val="ru-RU"/>
        </w:rPr>
      </w:pPr>
      <w:r w:rsidRPr="00566B7F">
        <w:rPr>
          <w:lang w:val="ru-RU"/>
        </w:rPr>
        <w:t>Новую часть 1.1 статьи 17 дополнить:</w:t>
      </w:r>
    </w:p>
    <w:p w14:paraId="14554647" w14:textId="77777777" w:rsidR="00566B7F" w:rsidRPr="00566B7F" w:rsidRDefault="00566B7F" w:rsidP="00566B7F">
      <w:pPr>
        <w:jc w:val="both"/>
        <w:rPr>
          <w:lang w:val="ru-RU"/>
        </w:rPr>
      </w:pPr>
      <w:r w:rsidRPr="00566B7F">
        <w:rPr>
          <w:lang w:val="ru-RU"/>
        </w:rPr>
        <w:t>«Направление жалобы посредством единого портала государственных и муниципальных услуг не обусловливается предварительным получением информации в порядке части 7.1 статьи 14 настоящего Федерального закона и не исключает иных предусмотренных законом способов обращения.</w:t>
      </w:r>
    </w:p>
    <w:p w14:paraId="2675CBA4" w14:textId="77777777" w:rsidR="00566B7F" w:rsidRPr="00566B7F" w:rsidRDefault="00566B7F" w:rsidP="00566B7F">
      <w:pPr>
        <w:jc w:val="both"/>
        <w:rPr>
          <w:lang w:val="ru-RU"/>
        </w:rPr>
      </w:pPr>
      <w:r w:rsidRPr="00566B7F">
        <w:rPr>
          <w:lang w:val="ru-RU"/>
        </w:rPr>
        <w:t>Заявителю предоставляются подтверждение приёма, регистрационный номер и сведения о ходе рассмотрения обращения.</w:t>
      </w:r>
    </w:p>
    <w:p w14:paraId="10120EC0" w14:textId="77777777" w:rsidR="00566B7F" w:rsidRPr="00566B7F" w:rsidRDefault="00566B7F" w:rsidP="00566B7F">
      <w:pPr>
        <w:jc w:val="both"/>
        <w:rPr>
          <w:lang w:val="ru-RU"/>
        </w:rPr>
      </w:pPr>
      <w:r w:rsidRPr="00566B7F">
        <w:rPr>
          <w:lang w:val="ru-RU"/>
        </w:rPr>
        <w:t>Обращение рассматривается в порядке и сроки, установленные федеральным законом. При наличии признаков продолжающегося неправомерного распространения данных уполномоченный орган в течение трёх рабочих дней оценивает необходимость принятия предусмотренных законом мер реагирования».</w:t>
      </w:r>
    </w:p>
    <w:p w14:paraId="1FCC89C2"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новый цифровой канал должен расширять способы защиты. Предварительный запрос информации об обработке не должен становиться обязательным препятствием для жалобы.</w:t>
      </w:r>
    </w:p>
    <w:p w14:paraId="04CD9F30" w14:textId="3F096EBA" w:rsidR="00566B7F" w:rsidRPr="00566B7F" w:rsidRDefault="00566B7F" w:rsidP="00566B7F">
      <w:pPr>
        <w:jc w:val="both"/>
        <w:rPr>
          <w:lang w:val="ru-RU"/>
        </w:rPr>
      </w:pPr>
    </w:p>
    <w:p w14:paraId="5F60A165" w14:textId="77777777" w:rsidR="00566B7F" w:rsidRPr="00566B7F" w:rsidRDefault="00566B7F" w:rsidP="00566B7F">
      <w:pPr>
        <w:jc w:val="both"/>
        <w:rPr>
          <w:lang w:val="ru-RU"/>
        </w:rPr>
      </w:pPr>
      <w:r w:rsidRPr="00566B7F">
        <w:rPr>
          <w:b/>
          <w:bCs/>
          <w:lang w:val="ru-RU"/>
        </w:rPr>
        <w:t>24. Запретить избыточное раскрытие персональных данных в SMS</w:t>
      </w:r>
    </w:p>
    <w:p w14:paraId="191C78EF"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«а» пункта 3 статьи 1 — дополнение статьи 44.1 Закона «О связи».</w:t>
      </w:r>
    </w:p>
    <w:p w14:paraId="7458291C" w14:textId="77777777" w:rsidR="00566B7F" w:rsidRPr="00566B7F" w:rsidRDefault="00566B7F" w:rsidP="00566B7F">
      <w:pPr>
        <w:jc w:val="both"/>
        <w:rPr>
          <w:lang w:val="ru-RU"/>
        </w:rPr>
      </w:pPr>
      <w:r w:rsidRPr="00566B7F">
        <w:rPr>
          <w:b/>
          <w:bCs/>
          <w:lang w:val="ru-RU"/>
        </w:rPr>
        <w:t>Предлагаемое изменение:</w:t>
      </w:r>
    </w:p>
    <w:p w14:paraId="752E1187" w14:textId="77777777" w:rsidR="00566B7F" w:rsidRPr="00566B7F" w:rsidRDefault="00566B7F" w:rsidP="00566B7F">
      <w:pPr>
        <w:jc w:val="both"/>
        <w:rPr>
          <w:lang w:val="ru-RU"/>
        </w:rPr>
      </w:pPr>
      <w:r w:rsidRPr="00566B7F">
        <w:rPr>
          <w:lang w:val="ru-RU"/>
        </w:rPr>
        <w:t>«Наличие у заказчика рассылки законного основания обработки персональных данных не освобождает его от обязанности ограничить содержание сообщения сведениями, необходимыми для цели уведомления.</w:t>
      </w:r>
    </w:p>
    <w:p w14:paraId="036359B7" w14:textId="77777777" w:rsidR="00566B7F" w:rsidRPr="00566B7F" w:rsidRDefault="00566B7F" w:rsidP="00566B7F">
      <w:pPr>
        <w:jc w:val="both"/>
        <w:rPr>
          <w:lang w:val="ru-RU"/>
        </w:rPr>
      </w:pPr>
      <w:r w:rsidRPr="00566B7F">
        <w:rPr>
          <w:lang w:val="ru-RU"/>
        </w:rPr>
        <w:t>Включение в короткое текстовое сообщение специальных категорий персональных данных, полных реквизитов документов, удостоверяющих личность, либо иных сведений, раскрытие которых создаёт повышенный риск нарушения прав субъекта, допускается только в случаях, прямо предусмотренных федеральным законом, либо при отдельном информированном выборе субъектом соответствующего способа получения информации.</w:t>
      </w:r>
    </w:p>
    <w:p w14:paraId="157563BA" w14:textId="77777777" w:rsidR="00566B7F" w:rsidRPr="00566B7F" w:rsidRDefault="00566B7F" w:rsidP="00566B7F">
      <w:pPr>
        <w:jc w:val="both"/>
        <w:rPr>
          <w:lang w:val="ru-RU"/>
        </w:rPr>
      </w:pPr>
      <w:r w:rsidRPr="00566B7F">
        <w:rPr>
          <w:lang w:val="ru-RU"/>
        </w:rPr>
        <w:t>Для передачи подробных сведений должен быть доступен защищённый канал».</w:t>
      </w:r>
    </w:p>
    <w:p w14:paraId="537F8A6B"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законность обработки данных организацией не означает необходимости раскрывать их в SMS, доступном на экране устройства или полученном новым пользователем номера.</w:t>
      </w:r>
    </w:p>
    <w:p w14:paraId="5EEE1F62" w14:textId="67E9BD1E" w:rsidR="00566B7F" w:rsidRPr="00566B7F" w:rsidRDefault="00566B7F" w:rsidP="00566B7F">
      <w:pPr>
        <w:jc w:val="both"/>
        <w:rPr>
          <w:lang w:val="ru-RU"/>
        </w:rPr>
      </w:pPr>
    </w:p>
    <w:p w14:paraId="7036DDBF" w14:textId="77777777" w:rsidR="00566B7F" w:rsidRPr="00566B7F" w:rsidRDefault="00566B7F" w:rsidP="00566B7F">
      <w:pPr>
        <w:jc w:val="both"/>
        <w:rPr>
          <w:lang w:val="ru-RU"/>
        </w:rPr>
      </w:pPr>
      <w:r w:rsidRPr="00566B7F">
        <w:rPr>
          <w:b/>
          <w:bCs/>
          <w:lang w:val="ru-RU"/>
        </w:rPr>
        <w:t>25. Установить самостоятельные гарантии при проверках провайдеров хостинга</w:t>
      </w:r>
    </w:p>
    <w:p w14:paraId="03E5DEDA"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«д» пункта 2 статьи 5 — части 5.5–5.7 статьи </w:t>
      </w:r>
      <w:proofErr w:type="gramStart"/>
      <w:r w:rsidRPr="00566B7F">
        <w:rPr>
          <w:lang w:val="ru-RU"/>
        </w:rPr>
        <w:t>10.2-1</w:t>
      </w:r>
      <w:proofErr w:type="gramEnd"/>
      <w:r w:rsidRPr="00566B7F">
        <w:rPr>
          <w:lang w:val="ru-RU"/>
        </w:rPr>
        <w:t xml:space="preserve"> Закона № 149-ФЗ.</w:t>
      </w:r>
    </w:p>
    <w:p w14:paraId="24A30B6B"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при сохранении специального режима проверок прямо закрепить:</w:t>
      </w:r>
    </w:p>
    <w:p w14:paraId="1DF9C085" w14:textId="77777777" w:rsidR="00566B7F" w:rsidRPr="00566B7F" w:rsidRDefault="00566B7F" w:rsidP="00566B7F">
      <w:pPr>
        <w:jc w:val="both"/>
        <w:rPr>
          <w:lang w:val="ru-RU"/>
        </w:rPr>
      </w:pPr>
      <w:r w:rsidRPr="00566B7F">
        <w:rPr>
          <w:lang w:val="ru-RU"/>
        </w:rPr>
        <w:t>«Проверка проводится на основании мотивированного решения с указанием предмета, основания и срока. Срок проверки не превышает двадцати рабочих дней; однократное продление не более чем на десять рабочих дней допускается мотивированным решением руководителя органа.</w:t>
      </w:r>
    </w:p>
    <w:p w14:paraId="115B6E15" w14:textId="77777777" w:rsidR="00566B7F" w:rsidRPr="00566B7F" w:rsidRDefault="00566B7F" w:rsidP="00566B7F">
      <w:pPr>
        <w:jc w:val="both"/>
        <w:rPr>
          <w:lang w:val="ru-RU"/>
        </w:rPr>
      </w:pPr>
      <w:r w:rsidRPr="00566B7F">
        <w:rPr>
          <w:lang w:val="ru-RU"/>
        </w:rPr>
        <w:t>Проверяемому лицу обеспечиваются получение решения, ознакомление с материалами и актом проверки, представление возражений и судебное обжалование.</w:t>
      </w:r>
    </w:p>
    <w:p w14:paraId="7B9AE535" w14:textId="77777777" w:rsidR="00566B7F" w:rsidRPr="00566B7F" w:rsidRDefault="00566B7F" w:rsidP="00566B7F">
      <w:pPr>
        <w:jc w:val="both"/>
        <w:rPr>
          <w:lang w:val="ru-RU"/>
        </w:rPr>
      </w:pPr>
      <w:r w:rsidRPr="00566B7F">
        <w:rPr>
          <w:lang w:val="ru-RU"/>
        </w:rPr>
        <w:t>Отступление от предварительного уведомления допускается при непосредственной угрозе причинения вреда охраняемым законом интересам с указанием конкретного основания в решении.</w:t>
      </w:r>
    </w:p>
    <w:p w14:paraId="00580A55" w14:textId="77777777" w:rsidR="00566B7F" w:rsidRPr="00566B7F" w:rsidRDefault="00566B7F" w:rsidP="00566B7F">
      <w:pPr>
        <w:jc w:val="both"/>
        <w:rPr>
          <w:lang w:val="ru-RU"/>
        </w:rPr>
      </w:pPr>
      <w:r w:rsidRPr="00566B7F">
        <w:rPr>
          <w:lang w:val="ru-RU"/>
        </w:rPr>
        <w:t>Истребование сведений, не относящихся к предмету проверки, не допускается. Доступ к данным клиентов, составляющим охраняемую законом тайну, осуществляется на самостоятельном законном основании».</w:t>
      </w:r>
    </w:p>
    <w:p w14:paraId="4C911DE5"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исключение применения Закона № 248-ФЗ должно сопровождаться определённой специальной процедурой, а не отсутствием процессуальных гарантий.</w:t>
      </w:r>
    </w:p>
    <w:p w14:paraId="7634AAD0" w14:textId="0D092927" w:rsidR="00566B7F" w:rsidRPr="00566B7F" w:rsidRDefault="00566B7F" w:rsidP="00566B7F">
      <w:pPr>
        <w:jc w:val="both"/>
        <w:rPr>
          <w:lang w:val="ru-RU"/>
        </w:rPr>
      </w:pPr>
    </w:p>
    <w:p w14:paraId="5D89E6DF" w14:textId="77777777" w:rsidR="00566B7F" w:rsidRPr="00566B7F" w:rsidRDefault="00566B7F" w:rsidP="00566B7F">
      <w:pPr>
        <w:jc w:val="both"/>
        <w:rPr>
          <w:lang w:val="ru-RU"/>
        </w:rPr>
      </w:pPr>
      <w:r w:rsidRPr="00566B7F">
        <w:rPr>
          <w:b/>
          <w:bCs/>
          <w:lang w:val="ru-RU"/>
        </w:rPr>
        <w:t>26. Сохранить доступность точек подключения связи при персональной ответственности продавцов</w:t>
      </w:r>
    </w:p>
    <w:p w14:paraId="0E6AD5DA"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подпункт «г» пункта 2 статьи 1 — пункт 7 статьи 44 Закона «О связи».</w:t>
      </w:r>
    </w:p>
    <w:p w14:paraId="339AC1B2" w14:textId="77777777" w:rsidR="00566B7F" w:rsidRPr="00566B7F" w:rsidRDefault="00566B7F" w:rsidP="00566B7F">
      <w:pPr>
        <w:jc w:val="both"/>
        <w:rPr>
          <w:lang w:val="ru-RU"/>
        </w:rPr>
      </w:pPr>
      <w:r w:rsidRPr="00566B7F">
        <w:rPr>
          <w:b/>
          <w:bCs/>
          <w:lang w:val="ru-RU"/>
        </w:rPr>
        <w:lastRenderedPageBreak/>
        <w:t>Предлагаемое изменение:</w:t>
      </w:r>
      <w:r w:rsidRPr="00566B7F">
        <w:rPr>
          <w:lang w:val="ru-RU"/>
        </w:rPr>
        <w:t xml:space="preserve"> допустить прямые агентские договоры с индивидуальными предпринимателями при сохранении запрета бесконтрольного передоверия:</w:t>
      </w:r>
    </w:p>
    <w:p w14:paraId="530597AA" w14:textId="77777777" w:rsidR="00566B7F" w:rsidRPr="00566B7F" w:rsidRDefault="00566B7F" w:rsidP="00566B7F">
      <w:pPr>
        <w:jc w:val="both"/>
        <w:rPr>
          <w:lang w:val="ru-RU"/>
        </w:rPr>
      </w:pPr>
      <w:r w:rsidRPr="00566B7F">
        <w:rPr>
          <w:lang w:val="ru-RU"/>
        </w:rPr>
        <w:t>«Агентские договоры могут заключаться с юридическими лицами и индивидуальными предпринимателями.</w:t>
      </w:r>
    </w:p>
    <w:p w14:paraId="189831F9" w14:textId="77777777" w:rsidR="00566B7F" w:rsidRPr="00566B7F" w:rsidRDefault="00566B7F" w:rsidP="00566B7F">
      <w:pPr>
        <w:jc w:val="both"/>
        <w:rPr>
          <w:lang w:val="ru-RU"/>
        </w:rPr>
      </w:pPr>
      <w:r w:rsidRPr="00566B7F">
        <w:rPr>
          <w:lang w:val="ru-RU"/>
        </w:rPr>
        <w:t>Заключение договоров обеспечивается индивидуальным предпринимателем лично либо идентифицированными работниками агента, действующими на основании трудового договора.</w:t>
      </w:r>
    </w:p>
    <w:p w14:paraId="21C1CF70" w14:textId="77777777" w:rsidR="00566B7F" w:rsidRPr="00566B7F" w:rsidRDefault="00566B7F" w:rsidP="00566B7F">
      <w:pPr>
        <w:jc w:val="both"/>
        <w:rPr>
          <w:lang w:val="ru-RU"/>
        </w:rPr>
      </w:pPr>
      <w:r w:rsidRPr="00566B7F">
        <w:rPr>
          <w:lang w:val="ru-RU"/>
        </w:rPr>
        <w:t>Оператор связи обеспечивает проверку сведений о каждом лице, оформляющем договор, учёт совершённых им действий и возможность установления ответственного лица.</w:t>
      </w:r>
    </w:p>
    <w:p w14:paraId="233FB516" w14:textId="77777777" w:rsidR="00566B7F" w:rsidRPr="00566B7F" w:rsidRDefault="00566B7F" w:rsidP="00566B7F">
      <w:pPr>
        <w:jc w:val="both"/>
        <w:rPr>
          <w:lang w:val="ru-RU"/>
        </w:rPr>
      </w:pPr>
      <w:r w:rsidRPr="00566B7F">
        <w:rPr>
          <w:lang w:val="ru-RU"/>
        </w:rPr>
        <w:t>Ответственность оператора связи перед абонентом за действия привлечённого агента определяется законодательством Российской Федерации и не может исключаться договором с абонентом».</w:t>
      </w:r>
    </w:p>
    <w:p w14:paraId="5E12C5B6"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доступность услуг в небольших населённых пунктах можно сохранить без освобождения точек продаж от проверки личности продавца и учёта его действий.</w:t>
      </w:r>
    </w:p>
    <w:p w14:paraId="1137C437" w14:textId="337C7D4F" w:rsidR="00566B7F" w:rsidRPr="00566B7F" w:rsidRDefault="00566B7F" w:rsidP="00566B7F">
      <w:pPr>
        <w:jc w:val="both"/>
        <w:rPr>
          <w:lang w:val="ru-RU"/>
        </w:rPr>
      </w:pPr>
    </w:p>
    <w:p w14:paraId="236F3771" w14:textId="77777777" w:rsidR="00566B7F" w:rsidRPr="00566B7F" w:rsidRDefault="00566B7F" w:rsidP="00566B7F">
      <w:pPr>
        <w:jc w:val="both"/>
        <w:rPr>
          <w:lang w:val="ru-RU"/>
        </w:rPr>
      </w:pPr>
      <w:r w:rsidRPr="00566B7F">
        <w:rPr>
          <w:b/>
          <w:bCs/>
          <w:lang w:val="ru-RU"/>
        </w:rPr>
        <w:t>27. Возвращать средства, ошибочно полученные до заключения договора</w:t>
      </w:r>
    </w:p>
    <w:p w14:paraId="7CAEAC22"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пункт 8 статьи 1 — пункт 9 статьи 54 Закона «О связи».</w:t>
      </w:r>
    </w:p>
    <w:p w14:paraId="540E9C7F" w14:textId="77777777" w:rsidR="00566B7F" w:rsidRPr="00566B7F" w:rsidRDefault="00566B7F" w:rsidP="00566B7F">
      <w:pPr>
        <w:jc w:val="both"/>
        <w:rPr>
          <w:lang w:val="ru-RU"/>
        </w:rPr>
      </w:pPr>
      <w:r w:rsidRPr="00566B7F">
        <w:rPr>
          <w:b/>
          <w:bCs/>
          <w:lang w:val="ru-RU"/>
        </w:rPr>
        <w:t>Предлагаемое изменение:</w:t>
      </w:r>
    </w:p>
    <w:p w14:paraId="4F968FA0" w14:textId="77777777" w:rsidR="00566B7F" w:rsidRPr="00566B7F" w:rsidRDefault="00566B7F" w:rsidP="00566B7F">
      <w:pPr>
        <w:jc w:val="both"/>
        <w:rPr>
          <w:lang w:val="ru-RU"/>
        </w:rPr>
      </w:pPr>
      <w:r w:rsidRPr="00566B7F">
        <w:rPr>
          <w:lang w:val="ru-RU"/>
        </w:rPr>
        <w:t>«Денежные средства плательщика, полученные для оплаты услуг до заключения договора с нарушением настоящего пункта, возвращаются без удержания комиссии не позднее десяти календарных дней со дня выявления нарушения, если сведения позволяют осуществить возврат.</w:t>
      </w:r>
    </w:p>
    <w:p w14:paraId="5E10BEA5" w14:textId="77777777" w:rsidR="00566B7F" w:rsidRPr="00566B7F" w:rsidRDefault="00566B7F" w:rsidP="00566B7F">
      <w:pPr>
        <w:jc w:val="both"/>
        <w:rPr>
          <w:lang w:val="ru-RU"/>
        </w:rPr>
      </w:pPr>
      <w:r w:rsidRPr="00566B7F">
        <w:rPr>
          <w:lang w:val="ru-RU"/>
        </w:rPr>
        <w:t>При недостаточности сведений оператор уведомляет плательщика доступным способом; возврат осуществляется не позднее десяти календарных дней со дня получения необходимых реквизитов.</w:t>
      </w:r>
    </w:p>
    <w:p w14:paraId="436EB1C2" w14:textId="77777777" w:rsidR="00566B7F" w:rsidRPr="00566B7F" w:rsidRDefault="00566B7F" w:rsidP="00566B7F">
      <w:pPr>
        <w:jc w:val="both"/>
        <w:rPr>
          <w:lang w:val="ru-RU"/>
        </w:rPr>
      </w:pPr>
      <w:r w:rsidRPr="00566B7F">
        <w:rPr>
          <w:lang w:val="ru-RU"/>
        </w:rPr>
        <w:t>Положения о возврате денежных средств плательщика не применяются к условным бонусным начислениям оператора, не связанным с получением денежных средств от плательщика».</w:t>
      </w:r>
    </w:p>
    <w:p w14:paraId="08A635F3"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возврат известных платежей не должен зависеть исключительно от заявления. Необходимо отличать реальные деньги гражданина от бонусного учёта оператора.</w:t>
      </w:r>
    </w:p>
    <w:p w14:paraId="6B704FEA" w14:textId="49E005C2" w:rsidR="00566B7F" w:rsidRPr="00566B7F" w:rsidRDefault="00566B7F" w:rsidP="00566B7F">
      <w:pPr>
        <w:jc w:val="both"/>
        <w:rPr>
          <w:lang w:val="ru-RU"/>
        </w:rPr>
      </w:pPr>
    </w:p>
    <w:p w14:paraId="4EB6BD64" w14:textId="77777777" w:rsidR="00566B7F" w:rsidRPr="00566B7F" w:rsidRDefault="00566B7F" w:rsidP="00566B7F">
      <w:pPr>
        <w:jc w:val="both"/>
        <w:rPr>
          <w:lang w:val="ru-RU"/>
        </w:rPr>
      </w:pPr>
      <w:r w:rsidRPr="00566B7F">
        <w:rPr>
          <w:b/>
          <w:bCs/>
          <w:lang w:val="ru-RU"/>
        </w:rPr>
        <w:t>28. Ограничить технический доступ работников и определить ответственность за хранение данных в ЕСИА</w:t>
      </w:r>
    </w:p>
    <w:p w14:paraId="538C890F" w14:textId="77777777" w:rsidR="00566B7F" w:rsidRPr="00566B7F" w:rsidRDefault="00566B7F" w:rsidP="00566B7F">
      <w:pPr>
        <w:jc w:val="both"/>
        <w:rPr>
          <w:lang w:val="ru-RU"/>
        </w:rPr>
      </w:pPr>
      <w:r w:rsidRPr="00566B7F">
        <w:rPr>
          <w:b/>
          <w:bCs/>
          <w:lang w:val="ru-RU"/>
        </w:rPr>
        <w:t>Положения проекта:</w:t>
      </w:r>
      <w:r w:rsidRPr="00566B7F">
        <w:rPr>
          <w:lang w:val="ru-RU"/>
        </w:rPr>
        <w:t xml:space="preserve"> пункт 1 статьи 1; пункт 1 статьи 5 — часть </w:t>
      </w:r>
      <w:proofErr w:type="gramStart"/>
      <w:r w:rsidRPr="00566B7F">
        <w:rPr>
          <w:lang w:val="ru-RU"/>
        </w:rPr>
        <w:t>10.1-2</w:t>
      </w:r>
      <w:proofErr w:type="gramEnd"/>
      <w:r w:rsidRPr="00566B7F">
        <w:rPr>
          <w:lang w:val="ru-RU"/>
        </w:rPr>
        <w:t xml:space="preserve"> статьи 8 Закона № 149-ФЗ.</w:t>
      </w:r>
    </w:p>
    <w:p w14:paraId="5172D539"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требования к доступу работников дополнить:</w:t>
      </w:r>
    </w:p>
    <w:p w14:paraId="3D6ABE34" w14:textId="77777777" w:rsidR="00566B7F" w:rsidRPr="00566B7F" w:rsidRDefault="00566B7F" w:rsidP="00566B7F">
      <w:pPr>
        <w:jc w:val="both"/>
        <w:rPr>
          <w:lang w:val="ru-RU"/>
        </w:rPr>
      </w:pPr>
      <w:r w:rsidRPr="00566B7F">
        <w:rPr>
          <w:lang w:val="ru-RU"/>
        </w:rPr>
        <w:t>«Доступ предоставляется в объёме, необходимом для исполнения конкретных трудовых или договорных обязанностей, с персональной идентификацией, регистрацией действий и прекращением полномочий при отпадении основания доступа.</w:t>
      </w:r>
    </w:p>
    <w:p w14:paraId="430FAA35" w14:textId="77777777" w:rsidR="00566B7F" w:rsidRPr="00566B7F" w:rsidRDefault="00566B7F" w:rsidP="00566B7F">
      <w:pPr>
        <w:jc w:val="both"/>
        <w:rPr>
          <w:lang w:val="ru-RU"/>
        </w:rPr>
      </w:pPr>
      <w:r w:rsidRPr="00566B7F">
        <w:rPr>
          <w:lang w:val="ru-RU"/>
        </w:rPr>
        <w:t>Подзаконные акты, принимаемые на основании настоящего положения, не могут расширять установленные федеральным законом основания получения сведений, составляющих тайну связи».</w:t>
      </w:r>
    </w:p>
    <w:p w14:paraId="4B017A83" w14:textId="77777777" w:rsidR="00566B7F" w:rsidRPr="00566B7F" w:rsidRDefault="00566B7F" w:rsidP="00566B7F">
      <w:pPr>
        <w:jc w:val="both"/>
        <w:rPr>
          <w:lang w:val="ru-RU"/>
        </w:rPr>
      </w:pPr>
      <w:r w:rsidRPr="00566B7F">
        <w:rPr>
          <w:lang w:val="ru-RU"/>
        </w:rPr>
        <w:lastRenderedPageBreak/>
        <w:t>Положение о хранении авторизаций в ЕСИА дополнить:</w:t>
      </w:r>
    </w:p>
    <w:p w14:paraId="12C5C377" w14:textId="77777777" w:rsidR="00566B7F" w:rsidRPr="00566B7F" w:rsidRDefault="00566B7F" w:rsidP="00566B7F">
      <w:pPr>
        <w:jc w:val="both"/>
        <w:rPr>
          <w:lang w:val="ru-RU"/>
        </w:rPr>
      </w:pPr>
      <w:r w:rsidRPr="00566B7F">
        <w:rPr>
          <w:lang w:val="ru-RU"/>
        </w:rPr>
        <w:t>«Оператор единой системы идентификации и аутентификации обеспечивает соблюдение установленных законом сроков хранения, защиту, исправление и уничтожение указанных сведений, а также законность доступа к ним.</w:t>
      </w:r>
    </w:p>
    <w:p w14:paraId="47E877D5" w14:textId="77777777" w:rsidR="00566B7F" w:rsidRPr="00566B7F" w:rsidRDefault="00566B7F" w:rsidP="00566B7F">
      <w:pPr>
        <w:jc w:val="both"/>
        <w:rPr>
          <w:lang w:val="ru-RU"/>
        </w:rPr>
      </w:pPr>
      <w:r w:rsidRPr="00566B7F">
        <w:rPr>
          <w:lang w:val="ru-RU"/>
        </w:rPr>
        <w:t>Обязанности владельца информационного ресурса и оператора системы разграничиваются таким образом, чтобы для каждой операции было определено ответственное лицо.</w:t>
      </w:r>
    </w:p>
    <w:p w14:paraId="3C4A0AC9" w14:textId="77777777" w:rsidR="00566B7F" w:rsidRPr="00566B7F" w:rsidRDefault="00566B7F" w:rsidP="00566B7F">
      <w:pPr>
        <w:jc w:val="both"/>
        <w:rPr>
          <w:lang w:val="ru-RU"/>
        </w:rPr>
      </w:pPr>
      <w:r w:rsidRPr="00566B7F">
        <w:rPr>
          <w:lang w:val="ru-RU"/>
        </w:rPr>
        <w:t>Обязательное дублирование сведений, хранение которых возложено на оператора системы, владельцем ресурса не допускается без самостоятельного основания, предусмотренного федеральным законом».</w:t>
      </w:r>
    </w:p>
    <w:p w14:paraId="7F8C83C7"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передача функции хранения не должна создавать неопределённость ответственности или дополнительные необоснованные копии данных.</w:t>
      </w:r>
    </w:p>
    <w:p w14:paraId="4CA8636D" w14:textId="3249B6F3" w:rsidR="00566B7F" w:rsidRPr="00566B7F" w:rsidRDefault="00566B7F" w:rsidP="00566B7F">
      <w:pPr>
        <w:jc w:val="both"/>
        <w:rPr>
          <w:lang w:val="ru-RU"/>
        </w:rPr>
      </w:pPr>
    </w:p>
    <w:p w14:paraId="72FB296E" w14:textId="77777777" w:rsidR="00566B7F" w:rsidRPr="00566B7F" w:rsidRDefault="00566B7F" w:rsidP="00566B7F">
      <w:pPr>
        <w:jc w:val="both"/>
        <w:rPr>
          <w:lang w:val="ru-RU"/>
        </w:rPr>
      </w:pPr>
      <w:r w:rsidRPr="00566B7F">
        <w:rPr>
          <w:b/>
          <w:bCs/>
          <w:lang w:val="ru-RU"/>
        </w:rPr>
        <w:t>29. Установить переходные положения, не откладывая защиту прав граждан</w:t>
      </w:r>
    </w:p>
    <w:p w14:paraId="28716330" w14:textId="77777777" w:rsidR="00566B7F" w:rsidRPr="00566B7F" w:rsidRDefault="00566B7F" w:rsidP="00566B7F">
      <w:pPr>
        <w:jc w:val="both"/>
        <w:rPr>
          <w:lang w:val="ru-RU"/>
        </w:rPr>
      </w:pPr>
      <w:r w:rsidRPr="00566B7F">
        <w:rPr>
          <w:b/>
          <w:bCs/>
          <w:lang w:val="ru-RU"/>
        </w:rPr>
        <w:t>Положение проекта:</w:t>
      </w:r>
      <w:r w:rsidRPr="00566B7F">
        <w:rPr>
          <w:lang w:val="ru-RU"/>
        </w:rPr>
        <w:t xml:space="preserve"> статья 10.</w:t>
      </w:r>
    </w:p>
    <w:p w14:paraId="20F6F697" w14:textId="77777777" w:rsidR="00566B7F" w:rsidRPr="00566B7F" w:rsidRDefault="00566B7F" w:rsidP="00566B7F">
      <w:pPr>
        <w:jc w:val="both"/>
        <w:rPr>
          <w:lang w:val="ru-RU"/>
        </w:rPr>
      </w:pPr>
      <w:r w:rsidRPr="00566B7F">
        <w:rPr>
          <w:b/>
          <w:bCs/>
          <w:lang w:val="ru-RU"/>
        </w:rPr>
        <w:t>Предлагаемое изменение:</w:t>
      </w:r>
      <w:r w:rsidRPr="00566B7F">
        <w:rPr>
          <w:lang w:val="ru-RU"/>
        </w:rPr>
        <w:t xml:space="preserve"> дополнить статью положениями:</w:t>
      </w:r>
    </w:p>
    <w:p w14:paraId="3D5EC3A4" w14:textId="77777777" w:rsidR="00566B7F" w:rsidRPr="00566B7F" w:rsidRDefault="00566B7F" w:rsidP="00566B7F">
      <w:pPr>
        <w:jc w:val="both"/>
        <w:rPr>
          <w:lang w:val="ru-RU"/>
        </w:rPr>
      </w:pPr>
      <w:r w:rsidRPr="00566B7F">
        <w:rPr>
          <w:lang w:val="ru-RU"/>
        </w:rPr>
        <w:t>«Договоры об оказании услуг связи, заключённые до дня вступления в силу настоящего Федерального закона, сохраняют силу. Их перезаключение только в связи с вступлением в силу настоящего Федерального закона не требуется.</w:t>
      </w:r>
    </w:p>
    <w:p w14:paraId="77843AAC" w14:textId="77777777" w:rsidR="00566B7F" w:rsidRPr="00566B7F" w:rsidRDefault="00566B7F" w:rsidP="00566B7F">
      <w:pPr>
        <w:jc w:val="both"/>
        <w:rPr>
          <w:lang w:val="ru-RU"/>
        </w:rPr>
      </w:pPr>
      <w:r w:rsidRPr="00566B7F">
        <w:rPr>
          <w:lang w:val="ru-RU"/>
        </w:rPr>
        <w:t>Изменение тарифного плана, платёжных реквизитов или иных условий, не связанных с новой обязанностью по идентификации, само по себе не прекращает установленный переходный срок.</w:t>
      </w:r>
    </w:p>
    <w:p w14:paraId="26CBDF5B" w14:textId="77777777" w:rsidR="00566B7F" w:rsidRPr="00566B7F" w:rsidRDefault="00566B7F" w:rsidP="00566B7F">
      <w:pPr>
        <w:jc w:val="both"/>
        <w:rPr>
          <w:lang w:val="ru-RU"/>
        </w:rPr>
      </w:pPr>
      <w:r w:rsidRPr="00566B7F">
        <w:rPr>
          <w:lang w:val="ru-RU"/>
        </w:rPr>
        <w:t>Новые технические обязанности по сбору и передаче сведений применяются не ранее истечения ста восьмидесяти календарных дней со дня официального опубликования последнего нормативного правового акта, необходимого для исполнения соответствующей обязанности, и ввода необходимых государственных интерфейсов в промышленную эксплуатацию, но не ранее дня вступления в силу настоящего Федерального закона.</w:t>
      </w:r>
    </w:p>
    <w:p w14:paraId="76447E19" w14:textId="77777777" w:rsidR="00566B7F" w:rsidRPr="00566B7F" w:rsidRDefault="00566B7F" w:rsidP="00566B7F">
      <w:pPr>
        <w:jc w:val="both"/>
        <w:rPr>
          <w:lang w:val="ru-RU"/>
        </w:rPr>
      </w:pPr>
      <w:r w:rsidRPr="00566B7F">
        <w:rPr>
          <w:lang w:val="ru-RU"/>
        </w:rPr>
        <w:t>Обязанность восстанавливать сведения о событиях, учёт которых не требовался до начала применения соответствующей нормы, не возникает.</w:t>
      </w:r>
    </w:p>
    <w:p w14:paraId="3CA66F55" w14:textId="77777777" w:rsidR="00566B7F" w:rsidRPr="00566B7F" w:rsidRDefault="00566B7F" w:rsidP="00566B7F">
      <w:pPr>
        <w:jc w:val="both"/>
        <w:rPr>
          <w:lang w:val="ru-RU"/>
        </w:rPr>
      </w:pPr>
      <w:r w:rsidRPr="00566B7F">
        <w:rPr>
          <w:lang w:val="ru-RU"/>
        </w:rPr>
        <w:t>Согласия, полученные ранее, не требуют повторного оформления исключительно вследствие изменения формы или способа учёта согласия. Дальнейшая обработка должна соответствовать применимым требованиям законодательства.</w:t>
      </w:r>
    </w:p>
    <w:p w14:paraId="5809D93C" w14:textId="77777777" w:rsidR="00566B7F" w:rsidRPr="00566B7F" w:rsidRDefault="00566B7F" w:rsidP="00566B7F">
      <w:pPr>
        <w:jc w:val="both"/>
        <w:rPr>
          <w:lang w:val="ru-RU"/>
        </w:rPr>
      </w:pPr>
      <w:r w:rsidRPr="00566B7F">
        <w:rPr>
          <w:lang w:val="ru-RU"/>
        </w:rPr>
        <w:t>Гарантии уведомления, обжалования, исправления ошибок, сохранения номера и восстановления услуг применяются со дня вступления в силу настоящего Федерального закона независимо от даты заключения договора».</w:t>
      </w:r>
    </w:p>
    <w:p w14:paraId="0CDFA5F9" w14:textId="77777777" w:rsidR="00566B7F" w:rsidRPr="00566B7F" w:rsidRDefault="00566B7F" w:rsidP="00566B7F">
      <w:pPr>
        <w:jc w:val="both"/>
        <w:rPr>
          <w:lang w:val="ru-RU"/>
        </w:rPr>
      </w:pPr>
      <w:r w:rsidRPr="00566B7F">
        <w:rPr>
          <w:b/>
          <w:bCs/>
          <w:lang w:val="ru-RU"/>
        </w:rPr>
        <w:t>Обоснование:</w:t>
      </w:r>
      <w:r w:rsidRPr="00566B7F">
        <w:rPr>
          <w:lang w:val="ru-RU"/>
        </w:rPr>
        <w:t xml:space="preserve"> переходный период необходим для технического внедрения, но не должен отсрочивать защиту граждан или зависеть от обычной смены тарифа.</w:t>
      </w:r>
    </w:p>
    <w:sectPr w:rsidR="00566B7F" w:rsidRPr="00566B7F" w:rsidSect="00566B7F">
      <w:footerReference w:type="default" r:id="rId8"/>
      <w:pgSz w:w="12240" w:h="15840"/>
      <w:pgMar w:top="568" w:right="474" w:bottom="568"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A722" w14:textId="77777777" w:rsidR="00DF183D" w:rsidRDefault="00DF183D">
      <w:pPr>
        <w:spacing w:after="0" w:line="240" w:lineRule="auto"/>
      </w:pPr>
      <w:r>
        <w:separator/>
      </w:r>
    </w:p>
  </w:endnote>
  <w:endnote w:type="continuationSeparator" w:id="0">
    <w:p w14:paraId="2A27529B" w14:textId="77777777" w:rsidR="00DF183D" w:rsidRDefault="00DF1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AA6" w14:textId="77777777" w:rsidR="00C13064" w:rsidRDefault="00000000">
    <w:pPr>
      <w:pStyle w:val="a7"/>
      <w:jc w:val="center"/>
    </w:pPr>
    <w:r>
      <w:rPr>
        <w:color w:val="5B6470"/>
        <w:sz w:val="20"/>
      </w:rPr>
      <w:fldChar w:fldCharType="begin"/>
    </w:r>
    <w:r>
      <w:rPr>
        <w:color w:val="5B6470"/>
        <w:sz w:val="20"/>
      </w:rPr>
      <w:instrText xml:space="preserve"> PAGE </w:instrText>
    </w:r>
    <w:r w:rsidR="002E324E">
      <w:rPr>
        <w:color w:val="5B6470"/>
        <w:sz w:val="20"/>
      </w:rPr>
      <w:fldChar w:fldCharType="separate"/>
    </w:r>
    <w:r w:rsidR="002E324E">
      <w:rPr>
        <w:noProof/>
        <w:color w:val="5B6470"/>
        <w:sz w:val="20"/>
      </w:rPr>
      <w:t>1</w:t>
    </w:r>
    <w:r>
      <w:rPr>
        <w:color w:val="5B647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13D6D" w14:textId="77777777" w:rsidR="00DF183D" w:rsidRDefault="00DF183D">
      <w:pPr>
        <w:spacing w:after="0" w:line="240" w:lineRule="auto"/>
      </w:pPr>
      <w:r>
        <w:separator/>
      </w:r>
    </w:p>
  </w:footnote>
  <w:footnote w:type="continuationSeparator" w:id="0">
    <w:p w14:paraId="45CB5A52" w14:textId="77777777" w:rsidR="00DF183D" w:rsidRDefault="00DF1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3B8F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752862E9"/>
    <w:multiLevelType w:val="multilevel"/>
    <w:tmpl w:val="A5428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2504520">
    <w:abstractNumId w:val="8"/>
  </w:num>
  <w:num w:numId="2" w16cid:durableId="591280950">
    <w:abstractNumId w:val="6"/>
  </w:num>
  <w:num w:numId="3" w16cid:durableId="925530410">
    <w:abstractNumId w:val="5"/>
  </w:num>
  <w:num w:numId="4" w16cid:durableId="447046885">
    <w:abstractNumId w:val="4"/>
  </w:num>
  <w:num w:numId="5" w16cid:durableId="1748385650">
    <w:abstractNumId w:val="7"/>
  </w:num>
  <w:num w:numId="6" w16cid:durableId="1997761521">
    <w:abstractNumId w:val="3"/>
  </w:num>
  <w:num w:numId="7" w16cid:durableId="1743528051">
    <w:abstractNumId w:val="2"/>
  </w:num>
  <w:num w:numId="8" w16cid:durableId="1746563502">
    <w:abstractNumId w:val="1"/>
  </w:num>
  <w:num w:numId="9" w16cid:durableId="1826622029">
    <w:abstractNumId w:val="0"/>
  </w:num>
  <w:num w:numId="10" w16cid:durableId="1771194754">
    <w:abstractNumId w:val="7"/>
  </w:num>
  <w:num w:numId="11" w16cid:durableId="1768772578">
    <w:abstractNumId w:val="7"/>
  </w:num>
  <w:num w:numId="12" w16cid:durableId="739786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7EA"/>
    <w:rsid w:val="0029639D"/>
    <w:rsid w:val="002E324E"/>
    <w:rsid w:val="00326F90"/>
    <w:rsid w:val="00537110"/>
    <w:rsid w:val="00566B7F"/>
    <w:rsid w:val="00684CC9"/>
    <w:rsid w:val="00A92059"/>
    <w:rsid w:val="00AA1D8D"/>
    <w:rsid w:val="00B47730"/>
    <w:rsid w:val="00BB4588"/>
    <w:rsid w:val="00C13064"/>
    <w:rsid w:val="00CB0664"/>
    <w:rsid w:val="00DF18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F69B10"/>
  <w14:defaultImageDpi w14:val="300"/>
  <w15:docId w15:val="{05526BCA-B1FA-4574-A38B-C259EC3F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320" w:after="120"/>
      <w:outlineLvl w:val="0"/>
    </w:pPr>
    <w:rPr>
      <w:rFonts w:asciiTheme="majorHAnsi" w:eastAsiaTheme="majorEastAsia" w:hAnsiTheme="majorHAnsi" w:cstheme="majorBidi"/>
      <w:b/>
      <w:bCs/>
      <w:color w:val="0B5FA5"/>
      <w:sz w:val="40"/>
      <w:szCs w:val="28"/>
    </w:rPr>
  </w:style>
  <w:style w:type="paragraph" w:styleId="21">
    <w:name w:val="heading 2"/>
    <w:basedOn w:val="a1"/>
    <w:next w:val="a1"/>
    <w:link w:val="22"/>
    <w:uiPriority w:val="9"/>
    <w:unhideWhenUsed/>
    <w:qFormat/>
    <w:rsid w:val="00FC693F"/>
    <w:pPr>
      <w:keepNext/>
      <w:keepLines/>
      <w:spacing w:before="320" w:after="120"/>
      <w:outlineLvl w:val="1"/>
    </w:pPr>
    <w:rPr>
      <w:rFonts w:asciiTheme="majorHAnsi" w:eastAsiaTheme="majorEastAsia" w:hAnsiTheme="majorHAnsi" w:cstheme="majorBidi"/>
      <w:b/>
      <w:bCs/>
      <w:color w:val="0B5FA5"/>
      <w:sz w:val="32"/>
      <w:szCs w:val="26"/>
    </w:rPr>
  </w:style>
  <w:style w:type="paragraph" w:styleId="31">
    <w:name w:val="heading 3"/>
    <w:basedOn w:val="a1"/>
    <w:next w:val="a1"/>
    <w:link w:val="32"/>
    <w:uiPriority w:val="9"/>
    <w:unhideWhenUsed/>
    <w:qFormat/>
    <w:rsid w:val="00FC693F"/>
    <w:pPr>
      <w:keepNext/>
      <w:keepLines/>
      <w:spacing w:before="240" w:after="120"/>
      <w:outlineLvl w:val="2"/>
    </w:pPr>
    <w:rPr>
      <w:rFonts w:asciiTheme="majorHAnsi" w:eastAsiaTheme="majorEastAsia" w:hAnsiTheme="majorHAnsi" w:cstheme="majorBidi"/>
      <w:b/>
      <w:bCs/>
      <w:color w:val="0B5FA5"/>
      <w:sz w:val="27"/>
    </w:rPr>
  </w:style>
  <w:style w:type="paragraph" w:styleId="4">
    <w:name w:val="heading 4"/>
    <w:basedOn w:val="a1"/>
    <w:next w:val="a1"/>
    <w:link w:val="40"/>
    <w:uiPriority w:val="9"/>
    <w:semiHidden/>
    <w:unhideWhenUsed/>
    <w:qFormat/>
    <w:rsid w:val="00FC693F"/>
    <w:pPr>
      <w:keepNext/>
      <w:keepLines/>
      <w:spacing w:before="240" w:after="12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84CC9"/>
    <w:rPr>
      <w:color w:val="0000FF" w:themeColor="hyperlink"/>
      <w:u w:val="single"/>
    </w:rPr>
  </w:style>
  <w:style w:type="character" w:styleId="aff9">
    <w:name w:val="Unresolved Mention"/>
    <w:basedOn w:val="a2"/>
    <w:uiPriority w:val="99"/>
    <w:semiHidden/>
    <w:unhideWhenUsed/>
    <w:rsid w:val="00684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6031</Words>
  <Characters>34380</Characters>
  <Application>Microsoft Office Word</Application>
  <DocSecurity>0</DocSecurity>
  <Lines>286</Lines>
  <Paragraphs>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Денис Мукимов</cp:lastModifiedBy>
  <cp:revision>2</cp:revision>
  <dcterms:created xsi:type="dcterms:W3CDTF">2026-10-12T08:04:00Z</dcterms:created>
  <dcterms:modified xsi:type="dcterms:W3CDTF">2026-10-12T08:04:00Z</dcterms:modified>
  <cp:category/>
</cp:coreProperties>
</file>