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5A20" w14:textId="77777777"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14:paraId="3253B407" w14:textId="77777777" w:rsidTr="00EE2A1F">
        <w:tc>
          <w:tcPr>
            <w:tcW w:w="5097" w:type="dxa"/>
          </w:tcPr>
          <w:p w14:paraId="1F0B35A8" w14:textId="65832D3B" w:rsidR="0055304F" w:rsidRPr="00B030F5" w:rsidRDefault="00B030F5" w:rsidP="0055304F">
            <w:pPr>
              <w:shd w:val="clear" w:color="auto" w:fill="FFFFFF"/>
              <w:rPr>
                <w:rFonts w:ascii="Times New Roman" w:eastAsia="Times New Roman" w:hAnsi="Times New Roman" w:cs="Arial"/>
                <w:b/>
                <w:bCs/>
                <w:sz w:val="28"/>
                <w:szCs w:val="21"/>
                <w:lang w:eastAsia="ru-RU"/>
              </w:rPr>
            </w:pPr>
            <w:r w:rsidRPr="00B030F5">
              <w:rPr>
                <w:rFonts w:ascii="Times New Roman" w:eastAsia="Times New Roman" w:hAnsi="Times New Roman" w:cs="Arial"/>
                <w:b/>
                <w:bCs/>
                <w:sz w:val="28"/>
                <w:szCs w:val="21"/>
                <w:lang w:eastAsia="ru-RU"/>
              </w:rPr>
              <w:t>ГУБЕРНАТОРУ/МЭРУ</w:t>
            </w:r>
          </w:p>
          <w:p w14:paraId="746B0E2A" w14:textId="77777777" w:rsidR="00B030F5" w:rsidRDefault="00B030F5" w:rsidP="0055304F">
            <w:pPr>
              <w:shd w:val="clear" w:color="auto" w:fill="FFFFFF"/>
              <w:rPr>
                <w:rFonts w:ascii="Times New Roman" w:eastAsia="Times New Roman" w:hAnsi="Times New Roman" w:cs="Arial"/>
                <w:sz w:val="28"/>
                <w:szCs w:val="21"/>
                <w:lang w:eastAsia="ru-RU"/>
              </w:rPr>
            </w:pPr>
          </w:p>
          <w:p w14:paraId="0C16397D" w14:textId="77777777"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14:paraId="4BA82084" w14:textId="77777777" w:rsidR="00BB6B9E" w:rsidRPr="00F64F64" w:rsidRDefault="00BB6B9E"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0BF432F6" w14:textId="77777777" w:rsidR="00A81153" w:rsidRPr="00F64F64" w:rsidRDefault="00A81153" w:rsidP="00F64F64">
            <w:pPr>
              <w:shd w:val="clear" w:color="auto" w:fill="FFFFFF"/>
              <w:rPr>
                <w:rFonts w:ascii="Times New Roman" w:eastAsia="Times New Roman" w:hAnsi="Times New Roman" w:cs="Arial"/>
                <w:sz w:val="28"/>
                <w:szCs w:val="21"/>
                <w:lang w:eastAsia="ru-RU"/>
              </w:rPr>
            </w:pPr>
          </w:p>
        </w:tc>
      </w:tr>
    </w:tbl>
    <w:p w14:paraId="502E2DE9" w14:textId="77777777"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14:paraId="16A4146C" w14:textId="77777777"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14:paraId="2FB01F5E" w14:textId="77777777"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родителей</w:t>
      </w:r>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14:paraId="12B03277" w14:textId="77777777"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14:paraId="0C8CC67E" w14:textId="77777777"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в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14:paraId="0FA77949" w14:textId="77777777"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6E4B120" w14:textId="265FA34D" w:rsidR="0044197C" w:rsidRDefault="00E95996" w:rsidP="00A95859">
      <w:pPr>
        <w:shd w:val="clear" w:color="auto" w:fill="FFFFFF"/>
        <w:spacing w:after="0" w:line="240" w:lineRule="auto"/>
        <w:jc w:val="both"/>
        <w:rPr>
          <w:rFonts w:ascii="Times New Roman" w:eastAsia="Times New Roman" w:hAnsi="Times New Roman" w:cs="Arial"/>
          <w:sz w:val="28"/>
          <w:szCs w:val="21"/>
          <w:lang w:eastAsia="ru-RU"/>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r w:rsidR="00544504">
        <w:rPr>
          <w:rFonts w:ascii="Times New Roman" w:eastAsia="Times New Roman" w:hAnsi="Times New Roman" w:cs="Arial"/>
          <w:sz w:val="28"/>
          <w:szCs w:val="21"/>
          <w:lang w:eastAsia="ru-RU"/>
        </w:rPr>
        <w:t>«__</w:t>
      </w:r>
      <w:proofErr w:type="gramStart"/>
      <w:r w:rsidR="00544504">
        <w:rPr>
          <w:rFonts w:ascii="Times New Roman" w:eastAsia="Times New Roman" w:hAnsi="Times New Roman" w:cs="Arial"/>
          <w:sz w:val="28"/>
          <w:szCs w:val="21"/>
          <w:lang w:eastAsia="ru-RU"/>
        </w:rPr>
        <w:t>_»_</w:t>
      </w:r>
      <w:proofErr w:type="gramEnd"/>
      <w:r w:rsidR="00544504">
        <w:rPr>
          <w:rFonts w:ascii="Times New Roman" w:eastAsia="Times New Roman" w:hAnsi="Times New Roman" w:cs="Arial"/>
          <w:sz w:val="28"/>
          <w:szCs w:val="21"/>
          <w:lang w:eastAsia="ru-RU"/>
        </w:rPr>
        <w:t>________</w:t>
      </w:r>
      <w:r w:rsidR="00A95859">
        <w:rPr>
          <w:rFonts w:ascii="Times New Roman" w:eastAsia="Times New Roman" w:hAnsi="Times New Roman" w:cs="Arial"/>
          <w:sz w:val="28"/>
          <w:szCs w:val="21"/>
          <w:lang w:eastAsia="ru-RU"/>
        </w:rPr>
        <w:t xml:space="preserve"> 20</w:t>
      </w:r>
      <w:r w:rsidR="00712D1D">
        <w:rPr>
          <w:rFonts w:ascii="Times New Roman" w:eastAsia="Times New Roman" w:hAnsi="Times New Roman" w:cs="Arial"/>
          <w:sz w:val="28"/>
          <w:szCs w:val="21"/>
          <w:lang w:eastAsia="ru-RU"/>
        </w:rPr>
        <w:t>__</w:t>
      </w:r>
      <w:r w:rsidR="00A95859">
        <w:rPr>
          <w:rFonts w:ascii="Times New Roman" w:eastAsia="Times New Roman" w:hAnsi="Times New Roman" w:cs="Arial"/>
          <w:sz w:val="28"/>
          <w:szCs w:val="21"/>
          <w:lang w:eastAsia="ru-RU"/>
        </w:rPr>
        <w:t xml:space="preserve"> года </w:t>
      </w:r>
      <w:r w:rsidR="0009291F">
        <w:rPr>
          <w:rFonts w:ascii="Times New Roman" w:eastAsia="Times New Roman" w:hAnsi="Times New Roman" w:cs="Arial"/>
          <w:sz w:val="28"/>
          <w:szCs w:val="21"/>
          <w:lang w:eastAsia="ru-RU"/>
        </w:rPr>
        <w:t>нам стало известно о</w:t>
      </w:r>
      <w:r w:rsidR="0044197C">
        <w:rPr>
          <w:rFonts w:ascii="Times New Roman" w:eastAsia="Times New Roman" w:hAnsi="Times New Roman" w:cs="Arial"/>
          <w:sz w:val="28"/>
          <w:szCs w:val="21"/>
          <w:lang w:eastAsia="ru-RU"/>
        </w:rPr>
        <w:t xml:space="preserve"> перевод</w:t>
      </w:r>
      <w:r w:rsidR="0009291F">
        <w:rPr>
          <w:rFonts w:ascii="Times New Roman" w:eastAsia="Times New Roman" w:hAnsi="Times New Roman" w:cs="Arial"/>
          <w:sz w:val="28"/>
          <w:szCs w:val="21"/>
          <w:lang w:eastAsia="ru-RU"/>
        </w:rPr>
        <w:t>е</w:t>
      </w:r>
      <w:r w:rsidR="0044197C">
        <w:rPr>
          <w:rFonts w:ascii="Times New Roman" w:eastAsia="Times New Roman" w:hAnsi="Times New Roman" w:cs="Arial"/>
          <w:sz w:val="28"/>
          <w:szCs w:val="21"/>
          <w:lang w:eastAsia="ru-RU"/>
        </w:rPr>
        <w:t xml:space="preserve"> учащихся </w:t>
      </w:r>
      <w:r w:rsidR="0009291F">
        <w:rPr>
          <w:rFonts w:ascii="Times New Roman" w:eastAsia="Times New Roman" w:hAnsi="Times New Roman" w:cs="Arial"/>
          <w:sz w:val="28"/>
          <w:szCs w:val="21"/>
          <w:lang w:eastAsia="ru-RU"/>
        </w:rPr>
        <w:t>Г</w:t>
      </w:r>
      <w:r w:rsidR="0009291F" w:rsidRPr="0044197C">
        <w:rPr>
          <w:rFonts w:ascii="Times New Roman" w:eastAsia="Times New Roman" w:hAnsi="Times New Roman" w:cs="Arial"/>
          <w:sz w:val="28"/>
          <w:szCs w:val="21"/>
          <w:lang w:eastAsia="ru-RU"/>
        </w:rPr>
        <w:t>БОУ СОШ №</w:t>
      </w:r>
      <w:r w:rsidR="0009291F">
        <w:rPr>
          <w:rFonts w:ascii="Times New Roman" w:eastAsia="Times New Roman" w:hAnsi="Times New Roman" w:cs="Arial"/>
          <w:sz w:val="28"/>
          <w:szCs w:val="21"/>
          <w:lang w:eastAsia="ru-RU"/>
        </w:rPr>
        <w:t xml:space="preserve">_________ </w:t>
      </w:r>
      <w:r w:rsidR="0044197C">
        <w:rPr>
          <w:rFonts w:ascii="Times New Roman" w:eastAsia="Times New Roman" w:hAnsi="Times New Roman" w:cs="Arial"/>
          <w:sz w:val="28"/>
          <w:szCs w:val="21"/>
          <w:lang w:eastAsia="ru-RU"/>
        </w:rPr>
        <w:t xml:space="preserve">на </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 xml:space="preserve"> обучение.</w:t>
      </w:r>
    </w:p>
    <w:p w14:paraId="5C5E2105" w14:textId="4A045879" w:rsidR="0009291F" w:rsidRPr="0009291F" w:rsidRDefault="0044197C" w:rsidP="0009291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Мы, коллектив родите</w:t>
      </w:r>
      <w:bookmarkStart w:id="0" w:name="_GoBack"/>
      <w:bookmarkEnd w:id="0"/>
      <w:r>
        <w:rPr>
          <w:rFonts w:ascii="Times New Roman" w:eastAsia="Times New Roman" w:hAnsi="Times New Roman" w:cs="Arial"/>
          <w:sz w:val="28"/>
          <w:szCs w:val="21"/>
          <w:lang w:eastAsia="ru-RU"/>
        </w:rPr>
        <w:t xml:space="preserve">лей обучающихся </w:t>
      </w:r>
      <w:r w:rsidR="00544504">
        <w:rPr>
          <w:rFonts w:ascii="Times New Roman" w:eastAsia="Times New Roman" w:hAnsi="Times New Roman" w:cs="Arial"/>
          <w:sz w:val="28"/>
          <w:szCs w:val="21"/>
          <w:lang w:eastAsia="ru-RU"/>
        </w:rPr>
        <w:t>Г</w:t>
      </w:r>
      <w:r w:rsidRPr="0044197C">
        <w:rPr>
          <w:rFonts w:ascii="Times New Roman" w:eastAsia="Times New Roman" w:hAnsi="Times New Roman" w:cs="Arial"/>
          <w:sz w:val="28"/>
          <w:szCs w:val="21"/>
          <w:lang w:eastAsia="ru-RU"/>
        </w:rPr>
        <w:t>БОУ СОШ №</w:t>
      </w:r>
      <w:r w:rsidR="00544504">
        <w:rPr>
          <w:rFonts w:ascii="Times New Roman" w:eastAsia="Times New Roman" w:hAnsi="Times New Roman" w:cs="Arial"/>
          <w:sz w:val="28"/>
          <w:szCs w:val="21"/>
          <w:lang w:eastAsia="ru-RU"/>
        </w:rPr>
        <w:t>________</w:t>
      </w:r>
      <w:r>
        <w:rPr>
          <w:rFonts w:ascii="Times New Roman" w:eastAsia="Times New Roman" w:hAnsi="Times New Roman" w:cs="Arial"/>
          <w:sz w:val="28"/>
          <w:szCs w:val="21"/>
          <w:lang w:eastAsia="ru-RU"/>
        </w:rPr>
        <w:t xml:space="preserve"> выражаем категорическое несогласие с переводом детей на </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 xml:space="preserve"> обучение, считаем, что указанная мера нарушает права наших детей на получение обязательного и гарантированного общего образования в очной форме.</w:t>
      </w:r>
    </w:p>
    <w:p w14:paraId="2225B215"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1B2D8D5F"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p>
    <w:p w14:paraId="3D9542C3" w14:textId="77777777" w:rsidR="0009291F" w:rsidRPr="0009291F" w:rsidRDefault="0009291F" w:rsidP="0009291F">
      <w:pPr>
        <w:numPr>
          <w:ilvl w:val="0"/>
          <w:numId w:val="10"/>
        </w:numPr>
        <w:spacing w:after="0" w:line="240" w:lineRule="auto"/>
        <w:contextualSpacing/>
        <w:jc w:val="center"/>
        <w:rPr>
          <w:rFonts w:ascii="Times New Roman" w:eastAsia="Calibri" w:hAnsi="Times New Roman" w:cs="Times New Roman"/>
          <w:b/>
          <w:bCs/>
          <w:sz w:val="28"/>
          <w:szCs w:val="28"/>
          <w:u w:val="single"/>
        </w:rPr>
      </w:pPr>
      <w:r w:rsidRPr="0009291F">
        <w:rPr>
          <w:rFonts w:ascii="Times New Roman" w:eastAsia="Calibri" w:hAnsi="Times New Roman" w:cs="Times New Roman"/>
          <w:b/>
          <w:bCs/>
          <w:sz w:val="28"/>
          <w:szCs w:val="28"/>
          <w:u w:val="single"/>
        </w:rPr>
        <w:t>Право выбора формы получения образования принадлежит законным представителям.</w:t>
      </w:r>
    </w:p>
    <w:p w14:paraId="222F1719"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0395CEE9"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 </w:t>
      </w:r>
    </w:p>
    <w:p w14:paraId="252F764C"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Образовательная организация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Изменение </w:t>
      </w:r>
      <w:proofErr w:type="gramStart"/>
      <w:r w:rsidRPr="0009291F">
        <w:rPr>
          <w:rFonts w:ascii="Times New Roman" w:eastAsia="Calibri" w:hAnsi="Times New Roman" w:cs="Times New Roman"/>
          <w:sz w:val="28"/>
          <w:szCs w:val="28"/>
        </w:rPr>
        <w:t>формы  образования</w:t>
      </w:r>
      <w:proofErr w:type="gramEnd"/>
      <w:r w:rsidRPr="0009291F">
        <w:rPr>
          <w:rFonts w:ascii="Times New Roman" w:eastAsia="Calibri" w:hAnsi="Times New Roman" w:cs="Times New Roman"/>
          <w:sz w:val="28"/>
          <w:szCs w:val="28"/>
        </w:rPr>
        <w:t xml:space="preserve"> образовательным учреждением в одностороннем порядке не допускается законом.</w:t>
      </w:r>
    </w:p>
    <w:p w14:paraId="28D9F72F" w14:textId="77777777" w:rsidR="0009291F" w:rsidRPr="0009291F" w:rsidRDefault="0009291F" w:rsidP="0009291F">
      <w:pPr>
        <w:spacing w:after="0" w:line="240" w:lineRule="auto"/>
        <w:ind w:firstLine="708"/>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lastRenderedPageBreak/>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4CEC9B0B"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2C04CE16"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4F62FAB5"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2338CDFE"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54353C0"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12F0DBB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3D29FC0F"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обучающегося. </w:t>
      </w:r>
    </w:p>
    <w:p w14:paraId="0EB7999A"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348C6DBB"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электронного обучения и дистанционных образовательных технологий.</w:t>
      </w:r>
    </w:p>
    <w:p w14:paraId="0A5A6F09"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p>
    <w:p w14:paraId="4A62666A" w14:textId="77777777" w:rsidR="0009291F" w:rsidRPr="0009291F" w:rsidRDefault="0009291F" w:rsidP="0009291F">
      <w:pPr>
        <w:spacing w:after="0" w:line="240" w:lineRule="auto"/>
        <w:jc w:val="center"/>
        <w:rPr>
          <w:rFonts w:ascii="Times New Roman" w:eastAsia="Calibri" w:hAnsi="Times New Roman" w:cs="Times New Roman"/>
          <w:b/>
          <w:sz w:val="28"/>
          <w:szCs w:val="28"/>
          <w:u w:val="single"/>
        </w:rPr>
      </w:pPr>
      <w:r w:rsidRPr="0009291F">
        <w:rPr>
          <w:rFonts w:ascii="Times New Roman" w:eastAsia="Calibri" w:hAnsi="Times New Roman" w:cs="Times New Roman"/>
          <w:b/>
          <w:sz w:val="28"/>
          <w:szCs w:val="28"/>
          <w:u w:val="single"/>
          <w:lang w:val="en-US"/>
        </w:rPr>
        <w:lastRenderedPageBreak/>
        <w:t>II</w:t>
      </w:r>
      <w:r w:rsidRPr="0009291F">
        <w:rPr>
          <w:rFonts w:ascii="Times New Roman" w:eastAsia="Calibri" w:hAnsi="Times New Roman" w:cs="Times New Roman"/>
          <w:b/>
          <w:sz w:val="28"/>
          <w:szCs w:val="28"/>
          <w:u w:val="single"/>
        </w:rPr>
        <w:t>.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3BFFC88D"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r>
    </w:p>
    <w:p w14:paraId="5EBD8D1B" w14:textId="77777777" w:rsidR="0009291F" w:rsidRPr="0009291F" w:rsidRDefault="0009291F" w:rsidP="0009291F">
      <w:pPr>
        <w:spacing w:after="0" w:line="240" w:lineRule="auto"/>
        <w:ind w:firstLine="708"/>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28DB3461"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7C75327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371E1F81"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19AB5FB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соответствии с ч. 1 ст. 9 Федерального закона от 27.07.2006 N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5E83F71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07AB717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572BE373"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49C1A617"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w:t>
      </w:r>
      <w:r w:rsidRPr="0009291F">
        <w:rPr>
          <w:rFonts w:ascii="Times New Roman" w:eastAsia="Calibri" w:hAnsi="Times New Roman" w:cs="Times New Roman"/>
          <w:sz w:val="28"/>
          <w:szCs w:val="28"/>
        </w:rPr>
        <w:lastRenderedPageBreak/>
        <w:t>данных автоматизированным способом, в качестве условий реализации права на образование.</w:t>
      </w:r>
      <w:r w:rsidRPr="0009291F">
        <w:rPr>
          <w:rFonts w:ascii="Times New Roman" w:eastAsia="Calibri" w:hAnsi="Times New Roman" w:cs="Times New Roman"/>
          <w:sz w:val="28"/>
          <w:szCs w:val="28"/>
        </w:rPr>
        <w:tab/>
      </w:r>
    </w:p>
    <w:p w14:paraId="250DAF1A"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19033DC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w:t>
      </w:r>
      <w:proofErr w:type="gramStart"/>
      <w:r w:rsidRPr="0009291F">
        <w:rPr>
          <w:rFonts w:ascii="Times New Roman" w:eastAsia="Calibri" w:hAnsi="Times New Roman" w:cs="Times New Roman"/>
          <w:sz w:val="28"/>
          <w:szCs w:val="28"/>
        </w:rPr>
        <w:t>на предоставление</w:t>
      </w:r>
      <w:proofErr w:type="gramEnd"/>
      <w:r w:rsidRPr="0009291F">
        <w:rPr>
          <w:rFonts w:ascii="Times New Roman" w:eastAsia="Calibri" w:hAnsi="Times New Roman" w:cs="Times New Roman"/>
          <w:sz w:val="28"/>
          <w:szCs w:val="28"/>
        </w:rPr>
        <w:t xml:space="preserve"> гарантированных законом имущественных или неимущественных благ.</w:t>
      </w:r>
    </w:p>
    <w:p w14:paraId="2C64EFA1"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3749B726"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r>
      <w:bookmarkStart w:id="1" w:name="_Hlk84445704"/>
      <w:r w:rsidRPr="0009291F">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2204077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0F9F583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F07223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7FB8B70D"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При этом персональные данные обучающегося будут одновременно являться и информацией, которая относится лично к нему, т.е. к таким </w:t>
      </w:r>
      <w:r w:rsidRPr="0009291F">
        <w:rPr>
          <w:rFonts w:ascii="Times New Roman" w:eastAsia="Calibri" w:hAnsi="Times New Roman" w:cs="Times New Roman"/>
          <w:sz w:val="28"/>
          <w:szCs w:val="28"/>
        </w:rPr>
        <w:lastRenderedPageBreak/>
        <w:t>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6C535F8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558507AD"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 (в случае введения карантина с запретом посещать </w:t>
      </w:r>
      <w:bookmarkEnd w:id="1"/>
      <w:r w:rsidRPr="0009291F">
        <w:rPr>
          <w:rFonts w:ascii="Times New Roman" w:eastAsia="Calibri" w:hAnsi="Times New Roman" w:cs="Times New Roman"/>
          <w:sz w:val="28"/>
          <w:szCs w:val="28"/>
        </w:rPr>
        <w:t>образовательную организацию) получения образования.</w:t>
      </w:r>
    </w:p>
    <w:p w14:paraId="6B8449E4"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4D13AC0F" w14:textId="77777777" w:rsidR="0009291F" w:rsidRPr="0009291F" w:rsidRDefault="0009291F" w:rsidP="0009291F">
      <w:pPr>
        <w:spacing w:after="0" w:line="240" w:lineRule="auto"/>
        <w:jc w:val="center"/>
        <w:rPr>
          <w:rFonts w:ascii="Times New Roman" w:eastAsia="Calibri" w:hAnsi="Times New Roman" w:cs="Times New Roman"/>
          <w:b/>
          <w:sz w:val="28"/>
          <w:szCs w:val="28"/>
          <w:u w:val="single"/>
        </w:rPr>
      </w:pPr>
      <w:r w:rsidRPr="0009291F">
        <w:rPr>
          <w:rFonts w:ascii="Times New Roman" w:eastAsia="Calibri" w:hAnsi="Times New Roman" w:cs="Times New Roman"/>
          <w:b/>
          <w:sz w:val="28"/>
          <w:szCs w:val="28"/>
          <w:u w:val="single"/>
          <w:lang w:val="en-US"/>
        </w:rPr>
        <w:t>III</w:t>
      </w:r>
      <w:r w:rsidRPr="0009291F">
        <w:rPr>
          <w:rFonts w:ascii="Times New Roman" w:eastAsia="Calibri" w:hAnsi="Times New Roman" w:cs="Times New Roman"/>
          <w:b/>
          <w:sz w:val="28"/>
          <w:szCs w:val="28"/>
          <w:u w:val="single"/>
        </w:rPr>
        <w:t>. Безопасность и эффективность электронного обучения с применением дистанционных образовательных технологий не доказаны, следовательно, не могут быть внедрены массово и в обязательном порядке.</w:t>
      </w:r>
    </w:p>
    <w:p w14:paraId="06BC9B96"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r>
      <w:bookmarkStart w:id="2" w:name="_Hlk84445768"/>
      <w:r w:rsidRPr="0009291F">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0CA97EB2" w14:textId="77777777" w:rsidR="0009291F" w:rsidRPr="0009291F" w:rsidRDefault="0009291F" w:rsidP="0009291F">
      <w:pPr>
        <w:spacing w:after="0" w:line="240" w:lineRule="auto"/>
        <w:ind w:firstLine="708"/>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09291F">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2"/>
    <w:p w14:paraId="5D6E24CA"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w:t>
      </w:r>
      <w:r w:rsidRPr="0009291F">
        <w:rPr>
          <w:rFonts w:ascii="Times New Roman" w:eastAsia="Calibri" w:hAnsi="Times New Roman" w:cs="Times New Roman"/>
          <w:sz w:val="28"/>
          <w:szCs w:val="28"/>
        </w:rP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65864713"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09291F">
        <w:rPr>
          <w:rFonts w:ascii="Times New Roman" w:eastAsia="Calibri" w:hAnsi="Times New Roman" w:cs="Times New Roman"/>
          <w:sz w:val="28"/>
          <w:szCs w:val="28"/>
        </w:rPr>
        <w:t>Учи.ру</w:t>
      </w:r>
      <w:proofErr w:type="spellEnd"/>
      <w:r w:rsidRPr="0009291F">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6B61A11B"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1B6E76A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09291F">
        <w:rPr>
          <w:rFonts w:ascii="Times New Roman" w:eastAsia="Calibri" w:hAnsi="Times New Roman" w:cs="Times New Roman"/>
          <w:sz w:val="28"/>
          <w:szCs w:val="28"/>
        </w:rPr>
        <w:tab/>
        <w:t xml:space="preserve">Платформы </w:t>
      </w:r>
      <w:proofErr w:type="spellStart"/>
      <w:r w:rsidRPr="0009291F">
        <w:rPr>
          <w:rFonts w:ascii="Times New Roman" w:eastAsia="Calibri" w:hAnsi="Times New Roman" w:cs="Times New Roman"/>
          <w:sz w:val="28"/>
          <w:szCs w:val="28"/>
        </w:rPr>
        <w:t>Учи.ру</w:t>
      </w:r>
      <w:proofErr w:type="spellEnd"/>
      <w:r w:rsidRPr="0009291F">
        <w:rPr>
          <w:rFonts w:ascii="Times New Roman" w:eastAsia="Calibri" w:hAnsi="Times New Roman" w:cs="Times New Roman"/>
          <w:sz w:val="28"/>
          <w:szCs w:val="28"/>
        </w:rPr>
        <w:t xml:space="preserve"> и </w:t>
      </w:r>
      <w:proofErr w:type="spellStart"/>
      <w:r w:rsidRPr="0009291F">
        <w:rPr>
          <w:rFonts w:ascii="Times New Roman" w:eastAsia="Calibri" w:hAnsi="Times New Roman" w:cs="Times New Roman"/>
          <w:sz w:val="28"/>
          <w:szCs w:val="28"/>
        </w:rPr>
        <w:t>СберКласс</w:t>
      </w:r>
      <w:proofErr w:type="spellEnd"/>
      <w:r w:rsidRPr="0009291F">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14:paraId="77CAC99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09291F">
        <w:rPr>
          <w:rFonts w:ascii="Times New Roman" w:eastAsia="Calibri" w:hAnsi="Times New Roman" w:cs="Times New Roman"/>
          <w:sz w:val="28"/>
          <w:szCs w:val="28"/>
        </w:rPr>
        <w:t>Учи.ру</w:t>
      </w:r>
      <w:proofErr w:type="spellEnd"/>
      <w:r w:rsidRPr="0009291F">
        <w:rPr>
          <w:rFonts w:ascii="Times New Roman" w:eastAsia="Calibri" w:hAnsi="Times New Roman" w:cs="Times New Roman"/>
          <w:sz w:val="28"/>
          <w:szCs w:val="28"/>
        </w:rPr>
        <w:t xml:space="preserve"> и </w:t>
      </w:r>
      <w:proofErr w:type="spellStart"/>
      <w:r w:rsidRPr="0009291F">
        <w:rPr>
          <w:rFonts w:ascii="Times New Roman" w:eastAsia="Calibri" w:hAnsi="Times New Roman" w:cs="Times New Roman"/>
          <w:sz w:val="28"/>
          <w:szCs w:val="28"/>
        </w:rPr>
        <w:t>СберКласс</w:t>
      </w:r>
      <w:proofErr w:type="spellEnd"/>
      <w:r w:rsidRPr="0009291F">
        <w:rPr>
          <w:rFonts w:ascii="Times New Roman" w:eastAsia="Calibri" w:hAnsi="Times New Roman" w:cs="Times New Roman"/>
          <w:sz w:val="28"/>
          <w:szCs w:val="28"/>
        </w:rPr>
        <w:t>) во время проведения уроков в школах по программам основного образования.</w:t>
      </w:r>
    </w:p>
    <w:p w14:paraId="39A4BFC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005D52EB"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1742A1E5"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Любые предложения преподавателей о прохождении тестирований и прочих форм контроля для учета успеваемости обучающихся с таких </w:t>
      </w:r>
      <w:r w:rsidRPr="0009291F">
        <w:rPr>
          <w:rFonts w:ascii="Times New Roman" w:eastAsia="Calibri" w:hAnsi="Times New Roman" w:cs="Times New Roman"/>
          <w:sz w:val="28"/>
          <w:szCs w:val="28"/>
        </w:rPr>
        <w:lastRenderedPageBreak/>
        <w:t>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72497B3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 </w:t>
      </w:r>
    </w:p>
    <w:p w14:paraId="0809284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625B37D5"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09291F">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6079D2E0"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3C9BB5D0"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3C9ACF9E"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09291F">
        <w:rPr>
          <w:rFonts w:ascii="Times New Roman" w:eastAsia="Calibri" w:hAnsi="Times New Roman" w:cs="Times New Roman"/>
          <w:sz w:val="28"/>
          <w:szCs w:val="28"/>
        </w:rPr>
        <w:t>школьнои</w:t>
      </w:r>
      <w:proofErr w:type="spellEnd"/>
      <w:r w:rsidRPr="0009291F">
        <w:rPr>
          <w:rFonts w:ascii="Times New Roman" w:eastAsia="Calibri" w:hAnsi="Times New Roman" w:cs="Times New Roman"/>
          <w:sz w:val="28"/>
          <w:szCs w:val="28"/>
        </w:rPr>
        <w:t xml:space="preserve">̆ и </w:t>
      </w:r>
      <w:proofErr w:type="spellStart"/>
      <w:r w:rsidRPr="0009291F">
        <w:rPr>
          <w:rFonts w:ascii="Times New Roman" w:eastAsia="Calibri" w:hAnsi="Times New Roman" w:cs="Times New Roman"/>
          <w:sz w:val="28"/>
          <w:szCs w:val="28"/>
        </w:rPr>
        <w:t>университетскои</w:t>
      </w:r>
      <w:proofErr w:type="spellEnd"/>
      <w:r w:rsidRPr="0009291F">
        <w:rPr>
          <w:rFonts w:ascii="Times New Roman" w:eastAsia="Calibri" w:hAnsi="Times New Roman" w:cs="Times New Roman"/>
          <w:sz w:val="28"/>
          <w:szCs w:val="28"/>
        </w:rPr>
        <w:t xml:space="preserve">̆ медицины и здоровья </w:t>
      </w:r>
      <w:proofErr w:type="spellStart"/>
      <w:r w:rsidRPr="0009291F">
        <w:rPr>
          <w:rFonts w:ascii="Times New Roman" w:eastAsia="Calibri" w:hAnsi="Times New Roman" w:cs="Times New Roman"/>
          <w:sz w:val="28"/>
          <w:szCs w:val="28"/>
        </w:rPr>
        <w:t>No</w:t>
      </w:r>
      <w:proofErr w:type="spellEnd"/>
      <w:r w:rsidRPr="0009291F">
        <w:rPr>
          <w:rFonts w:ascii="Times New Roman" w:eastAsia="Calibri" w:hAnsi="Times New Roman" w:cs="Times New Roman"/>
          <w:sz w:val="28"/>
          <w:szCs w:val="28"/>
        </w:rPr>
        <w:t xml:space="preserve">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w:t>
      </w:r>
      <w:proofErr w:type="spellStart"/>
      <w:r w:rsidRPr="0009291F">
        <w:rPr>
          <w:rFonts w:ascii="Times New Roman" w:eastAsia="Calibri" w:hAnsi="Times New Roman" w:cs="Times New Roman"/>
          <w:sz w:val="28"/>
          <w:szCs w:val="28"/>
        </w:rPr>
        <w:t>медикопсихолого</w:t>
      </w:r>
      <w:proofErr w:type="spellEnd"/>
      <w:r w:rsidRPr="0009291F">
        <w:rPr>
          <w:rFonts w:ascii="Times New Roman" w:eastAsia="Calibri" w:hAnsi="Times New Roman" w:cs="Times New Roman"/>
          <w:sz w:val="28"/>
          <w:szCs w:val="28"/>
        </w:rPr>
        <w:t>-социальную адаптацию к условиям самоизоляции и дистанционного обучения.</w:t>
      </w:r>
    </w:p>
    <w:p w14:paraId="1A1BBF2F"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lastRenderedPageBreak/>
        <w:tab/>
        <w:t>Также необходимо иметь ввиду, что при принятии решения о наличии оснований для введения карантина и его продолжительности, не учитываются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p>
    <w:p w14:paraId="35823F4C"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60C31C8D" w14:textId="77777777" w:rsidR="0009291F" w:rsidRPr="0009291F" w:rsidRDefault="0009291F" w:rsidP="0009291F">
      <w:pPr>
        <w:spacing w:after="0" w:line="240" w:lineRule="auto"/>
        <w:jc w:val="center"/>
        <w:rPr>
          <w:rFonts w:ascii="Times New Roman" w:eastAsia="Calibri" w:hAnsi="Times New Roman" w:cs="Times New Roman"/>
          <w:b/>
          <w:bCs/>
          <w:sz w:val="28"/>
          <w:szCs w:val="28"/>
          <w:u w:val="single"/>
        </w:rPr>
      </w:pPr>
      <w:r w:rsidRPr="0009291F">
        <w:rPr>
          <w:rFonts w:ascii="Times New Roman" w:eastAsia="Calibri" w:hAnsi="Times New Roman" w:cs="Times New Roman"/>
          <w:b/>
          <w:bCs/>
          <w:sz w:val="28"/>
          <w:szCs w:val="28"/>
          <w:u w:val="single"/>
          <w:lang w:val="en-US"/>
        </w:rPr>
        <w:t>IV</w:t>
      </w:r>
      <w:r w:rsidRPr="0009291F">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382B342D"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6C7D6BDA"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Согласно положениям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229F6B4E"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Воспитание - совместное дело педагогов и родителей, при этом на каждую сторону возложен свой перечень обязанностей.</w:t>
      </w:r>
    </w:p>
    <w:p w14:paraId="58E45265"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4A39DC56"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Тогда как за нарушение или незаконное ограничение права на образование и предусмотренных законодательством прав и свобод 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09291F">
        <w:rPr>
          <w:rFonts w:ascii="Times New Roman" w:eastAsia="Calibri" w:hAnsi="Times New Roman" w:cs="Times New Roman"/>
          <w:sz w:val="28"/>
          <w:szCs w:val="28"/>
        </w:rPr>
        <w:tab/>
        <w:t xml:space="preserve"> </w:t>
      </w:r>
    </w:p>
    <w:p w14:paraId="28C69B72"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w:t>
      </w:r>
      <w:r w:rsidRPr="0009291F">
        <w:rPr>
          <w:rFonts w:ascii="Times New Roman" w:eastAsia="Calibri" w:hAnsi="Times New Roman" w:cs="Times New Roman"/>
          <w:sz w:val="28"/>
          <w:szCs w:val="28"/>
        </w:rPr>
        <w:lastRenderedPageBreak/>
        <w:t xml:space="preserve">противоречить их предписаниям. В случае столкновения, коллизии норм, общественные отношения регулируются конституционными нормами. </w:t>
      </w:r>
    </w:p>
    <w:p w14:paraId="664633D6" w14:textId="77777777" w:rsidR="0009291F" w:rsidRPr="0009291F" w:rsidRDefault="0009291F" w:rsidP="0009291F">
      <w:pPr>
        <w:shd w:val="clear" w:color="auto" w:fill="FFFFFF"/>
        <w:spacing w:after="0" w:line="240" w:lineRule="auto"/>
        <w:ind w:firstLine="708"/>
        <w:jc w:val="both"/>
        <w:rPr>
          <w:rFonts w:ascii="Times New Roman" w:eastAsia="Calibri" w:hAnsi="Times New Roman" w:cs="Times New Roman"/>
          <w:sz w:val="28"/>
        </w:rPr>
      </w:pPr>
      <w:r w:rsidRPr="0009291F">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74ADF93A" w14:textId="2E3F8743" w:rsidR="0055304F" w:rsidRDefault="00712D1D" w:rsidP="0009291F">
      <w:pPr>
        <w:shd w:val="clear" w:color="auto" w:fill="FFFFFF"/>
        <w:spacing w:after="0" w:line="240" w:lineRule="auto"/>
        <w:jc w:val="both"/>
        <w:rPr>
          <w:rFonts w:ascii="Times New Roman" w:hAnsi="Times New Roman"/>
          <w:sz w:val="28"/>
        </w:rPr>
      </w:pPr>
      <w:r>
        <w:rPr>
          <w:rFonts w:ascii="Times New Roman" w:hAnsi="Times New Roman"/>
          <w:sz w:val="28"/>
        </w:rPr>
        <w:tab/>
      </w:r>
      <w:r w:rsidR="0055304F">
        <w:rPr>
          <w:rFonts w:ascii="Times New Roman" w:hAnsi="Times New Roman"/>
          <w:sz w:val="28"/>
        </w:rPr>
        <w:tab/>
      </w:r>
    </w:p>
    <w:p w14:paraId="5882B7A4" w14:textId="77777777" w:rsidR="00946000" w:rsidRDefault="002B5BD4" w:rsidP="00946000">
      <w:p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На основании изложенного, </w:t>
      </w:r>
      <w:r w:rsidR="00946000" w:rsidRPr="00946000">
        <w:rPr>
          <w:rFonts w:ascii="Times New Roman" w:eastAsia="Times New Roman" w:hAnsi="Times New Roman" w:cs="Arial"/>
          <w:sz w:val="28"/>
          <w:szCs w:val="21"/>
          <w:lang w:eastAsia="ru-RU"/>
        </w:rPr>
        <w:t>а также во исполнение части 1 статьи 43 Конституции РФ, прошу (-сим):</w:t>
      </w:r>
    </w:p>
    <w:p w14:paraId="10692DFC" w14:textId="77777777" w:rsidR="00946000" w:rsidRDefault="00946000" w:rsidP="00946000">
      <w:pPr>
        <w:shd w:val="clear" w:color="auto" w:fill="FFFFFF"/>
        <w:spacing w:after="0" w:line="240" w:lineRule="auto"/>
        <w:jc w:val="both"/>
        <w:rPr>
          <w:rFonts w:ascii="Times New Roman" w:eastAsia="Times New Roman" w:hAnsi="Times New Roman" w:cs="Arial"/>
          <w:sz w:val="28"/>
          <w:szCs w:val="21"/>
          <w:lang w:eastAsia="ru-RU"/>
        </w:rPr>
      </w:pPr>
    </w:p>
    <w:p w14:paraId="43BD796F" w14:textId="690E422F" w:rsidR="000C0AA1" w:rsidRPr="00946000" w:rsidRDefault="004C0EE9"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Принять все возможные меры для восстановления прав обучающихся </w:t>
      </w:r>
      <w:r w:rsidR="00EA1582" w:rsidRPr="00946000">
        <w:rPr>
          <w:rFonts w:ascii="Times New Roman" w:eastAsia="Times New Roman" w:hAnsi="Times New Roman" w:cs="Arial"/>
          <w:sz w:val="28"/>
          <w:szCs w:val="21"/>
          <w:lang w:eastAsia="ru-RU"/>
        </w:rPr>
        <w:t>Г</w:t>
      </w:r>
      <w:r w:rsidRPr="00946000">
        <w:rPr>
          <w:rFonts w:ascii="Times New Roman" w:eastAsia="Times New Roman" w:hAnsi="Times New Roman" w:cs="Arial"/>
          <w:sz w:val="28"/>
          <w:szCs w:val="21"/>
          <w:lang w:eastAsia="ru-RU"/>
        </w:rPr>
        <w:t>БОУ СОШ №</w:t>
      </w:r>
      <w:r w:rsidR="00EA1582" w:rsidRPr="00946000">
        <w:rPr>
          <w:rFonts w:ascii="Times New Roman" w:eastAsia="Times New Roman" w:hAnsi="Times New Roman" w:cs="Arial"/>
          <w:sz w:val="28"/>
          <w:szCs w:val="21"/>
          <w:lang w:eastAsia="ru-RU"/>
        </w:rPr>
        <w:t>______</w:t>
      </w:r>
      <w:r w:rsidRPr="00946000">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r w:rsidR="000C0AA1" w:rsidRPr="00946000">
        <w:rPr>
          <w:rFonts w:ascii="Times New Roman" w:eastAsia="Times New Roman" w:hAnsi="Times New Roman" w:cs="Arial"/>
          <w:sz w:val="28"/>
          <w:szCs w:val="21"/>
          <w:lang w:eastAsia="ru-RU"/>
        </w:rPr>
        <w:t>;</w:t>
      </w:r>
    </w:p>
    <w:p w14:paraId="5ADD83B3" w14:textId="77777777" w:rsidR="00946000" w:rsidRDefault="00946000" w:rsidP="000C0AA1">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Обязать образовательную организацию </w:t>
      </w:r>
      <w:r w:rsidR="000C0AA1" w:rsidRPr="000C0AA1">
        <w:rPr>
          <w:rFonts w:ascii="Times New Roman" w:eastAsia="Times New Roman" w:hAnsi="Times New Roman" w:cs="Arial"/>
          <w:sz w:val="28"/>
          <w:szCs w:val="21"/>
          <w:lang w:eastAsia="ru-RU"/>
        </w:rPr>
        <w:t xml:space="preserve">обеспечить обучение </w:t>
      </w:r>
      <w:r w:rsidR="000C0AA1">
        <w:rPr>
          <w:rFonts w:ascii="Times New Roman" w:eastAsia="Times New Roman" w:hAnsi="Times New Roman" w:cs="Arial"/>
          <w:sz w:val="28"/>
          <w:szCs w:val="21"/>
          <w:lang w:eastAsia="ru-RU"/>
        </w:rPr>
        <w:t>обучающихся Г</w:t>
      </w:r>
      <w:r w:rsidR="000C0AA1" w:rsidRPr="004C0EE9">
        <w:rPr>
          <w:rFonts w:ascii="Times New Roman" w:eastAsia="Times New Roman" w:hAnsi="Times New Roman" w:cs="Arial"/>
          <w:sz w:val="28"/>
          <w:szCs w:val="21"/>
          <w:lang w:eastAsia="ru-RU"/>
        </w:rPr>
        <w:t>БОУ СОШ №</w:t>
      </w:r>
      <w:r w:rsidR="000C0AA1">
        <w:rPr>
          <w:rFonts w:ascii="Times New Roman" w:eastAsia="Times New Roman" w:hAnsi="Times New Roman" w:cs="Arial"/>
          <w:sz w:val="28"/>
          <w:szCs w:val="21"/>
          <w:lang w:eastAsia="ru-RU"/>
        </w:rPr>
        <w:t xml:space="preserve">______по традиционным бумажным </w:t>
      </w:r>
      <w:r w:rsidR="000C0AA1" w:rsidRPr="000C0AA1">
        <w:rPr>
          <w:rFonts w:ascii="Times New Roman" w:eastAsia="Times New Roman" w:hAnsi="Times New Roman" w:cs="Arial"/>
          <w:sz w:val="28"/>
          <w:szCs w:val="21"/>
          <w:lang w:eastAsia="ru-RU"/>
        </w:rPr>
        <w:t>учебникам и тетрадям,</w:t>
      </w:r>
      <w:r w:rsidR="000C0AA1">
        <w:rPr>
          <w:rFonts w:ascii="Times New Roman" w:eastAsia="Times New Roman" w:hAnsi="Times New Roman" w:cs="Arial"/>
          <w:sz w:val="28"/>
          <w:szCs w:val="21"/>
          <w:lang w:eastAsia="ru-RU"/>
        </w:rPr>
        <w:t xml:space="preserve"> сопровождающееся своевременным </w:t>
      </w:r>
      <w:r w:rsidR="000C0AA1" w:rsidRPr="000C0AA1">
        <w:rPr>
          <w:rFonts w:ascii="Times New Roman" w:eastAsia="Times New Roman" w:hAnsi="Times New Roman" w:cs="Arial"/>
          <w:sz w:val="28"/>
          <w:szCs w:val="21"/>
          <w:lang w:eastAsia="ru-RU"/>
        </w:rPr>
        <w:t xml:space="preserve">информированием </w:t>
      </w:r>
      <w:r w:rsidR="000C0AA1">
        <w:rPr>
          <w:rFonts w:ascii="Times New Roman" w:eastAsia="Times New Roman" w:hAnsi="Times New Roman" w:cs="Arial"/>
          <w:sz w:val="28"/>
          <w:szCs w:val="21"/>
          <w:lang w:eastAsia="ru-RU"/>
        </w:rPr>
        <w:t xml:space="preserve">каждого </w:t>
      </w:r>
      <w:r w:rsidR="000C0AA1" w:rsidRPr="000C0AA1">
        <w:rPr>
          <w:rFonts w:ascii="Times New Roman" w:eastAsia="Times New Roman" w:hAnsi="Times New Roman" w:cs="Arial"/>
          <w:sz w:val="28"/>
          <w:szCs w:val="21"/>
          <w:lang w:eastAsia="ru-RU"/>
        </w:rPr>
        <w:t>ребенка/законн</w:t>
      </w:r>
      <w:r w:rsidR="000C0AA1">
        <w:rPr>
          <w:rFonts w:ascii="Times New Roman" w:eastAsia="Times New Roman" w:hAnsi="Times New Roman" w:cs="Arial"/>
          <w:sz w:val="28"/>
          <w:szCs w:val="21"/>
          <w:lang w:eastAsia="ru-RU"/>
        </w:rPr>
        <w:t xml:space="preserve">ых представителей о прохождении </w:t>
      </w:r>
      <w:r w:rsidR="000C0AA1" w:rsidRPr="000C0AA1">
        <w:rPr>
          <w:rFonts w:ascii="Times New Roman" w:eastAsia="Times New Roman" w:hAnsi="Times New Roman" w:cs="Arial"/>
          <w:sz w:val="28"/>
          <w:szCs w:val="21"/>
          <w:lang w:eastAsia="ru-RU"/>
        </w:rPr>
        <w:t>программы по каждому предмету, о т</w:t>
      </w:r>
      <w:r w:rsidR="000C0AA1">
        <w:rPr>
          <w:rFonts w:ascii="Times New Roman" w:eastAsia="Times New Roman" w:hAnsi="Times New Roman" w:cs="Arial"/>
          <w:sz w:val="28"/>
          <w:szCs w:val="21"/>
          <w:lang w:eastAsia="ru-RU"/>
        </w:rPr>
        <w:t xml:space="preserve">ребованиях к усвоению материала </w:t>
      </w:r>
      <w:r w:rsidR="000C0AA1" w:rsidRPr="000C0AA1">
        <w:rPr>
          <w:rFonts w:ascii="Times New Roman" w:eastAsia="Times New Roman" w:hAnsi="Times New Roman" w:cs="Arial"/>
          <w:sz w:val="28"/>
          <w:szCs w:val="21"/>
          <w:lang w:eastAsia="ru-RU"/>
        </w:rPr>
        <w:t>по каждому предмету, о результатах</w:t>
      </w:r>
      <w:r w:rsidR="000C0AA1">
        <w:rPr>
          <w:rFonts w:ascii="Times New Roman" w:eastAsia="Times New Roman" w:hAnsi="Times New Roman" w:cs="Arial"/>
          <w:sz w:val="28"/>
          <w:szCs w:val="21"/>
          <w:lang w:eastAsia="ru-RU"/>
        </w:rPr>
        <w:t xml:space="preserve"> текущего контроля успеваемости </w:t>
      </w:r>
      <w:r w:rsidR="000C0AA1" w:rsidRPr="000C0AA1">
        <w:rPr>
          <w:rFonts w:ascii="Times New Roman" w:eastAsia="Times New Roman" w:hAnsi="Times New Roman" w:cs="Arial"/>
          <w:sz w:val="28"/>
          <w:szCs w:val="21"/>
          <w:lang w:eastAsia="ru-RU"/>
        </w:rPr>
        <w:t>и предоставление учебных матери</w:t>
      </w:r>
      <w:r w:rsidR="000C0AA1">
        <w:rPr>
          <w:rFonts w:ascii="Times New Roman" w:eastAsia="Times New Roman" w:hAnsi="Times New Roman" w:cs="Arial"/>
          <w:sz w:val="28"/>
          <w:szCs w:val="21"/>
          <w:lang w:eastAsia="ru-RU"/>
        </w:rPr>
        <w:t>алов на основе заданий бумажных учебно-методических комплектов</w:t>
      </w:r>
      <w:r>
        <w:rPr>
          <w:rFonts w:ascii="Times New Roman" w:eastAsia="Times New Roman" w:hAnsi="Times New Roman" w:cs="Arial"/>
          <w:sz w:val="28"/>
          <w:szCs w:val="21"/>
          <w:lang w:eastAsia="ru-RU"/>
        </w:rPr>
        <w:t>, на период карантинов;</w:t>
      </w:r>
    </w:p>
    <w:p w14:paraId="76BF3F68" w14:textId="15110685" w:rsidR="00946000" w:rsidRPr="00946000"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В возможно короткие сроки</w:t>
      </w:r>
      <w:r w:rsidRPr="00946000">
        <w:rPr>
          <w:rFonts w:ascii="Times New Roman" w:eastAsia="Times New Roman" w:hAnsi="Times New Roman" w:cs="Arial"/>
          <w:sz w:val="28"/>
          <w:szCs w:val="21"/>
          <w:lang w:eastAsia="ru-RU"/>
        </w:rPr>
        <w:t xml:space="preserve"> возобновить очное обучение в традиционной форме в ___классе ГБОУ СОШ №___;</w:t>
      </w:r>
    </w:p>
    <w:p w14:paraId="56E85D9B" w14:textId="048E22F4" w:rsidR="002B5BD4"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Обязать руководство</w:t>
      </w:r>
      <w:r w:rsidRPr="00946000">
        <w:rPr>
          <w:rFonts w:ascii="Times New Roman" w:eastAsia="Times New Roman" w:hAnsi="Times New Roman" w:cs="Arial"/>
          <w:sz w:val="28"/>
          <w:szCs w:val="21"/>
          <w:lang w:eastAsia="ru-RU"/>
        </w:rPr>
        <w:t xml:space="preserve"> ГБОУ СОШ №__</w:t>
      </w:r>
      <w:r>
        <w:rPr>
          <w:rFonts w:ascii="Times New Roman" w:eastAsia="Times New Roman" w:hAnsi="Times New Roman" w:cs="Arial"/>
          <w:sz w:val="28"/>
          <w:szCs w:val="21"/>
          <w:lang w:eastAsia="ru-RU"/>
        </w:rPr>
        <w:t xml:space="preserve"> </w:t>
      </w:r>
      <w:r w:rsidRPr="00946000">
        <w:rPr>
          <w:rFonts w:ascii="Times New Roman" w:eastAsia="Times New Roman" w:hAnsi="Times New Roman" w:cs="Arial"/>
          <w:sz w:val="28"/>
          <w:szCs w:val="21"/>
          <w:lang w:eastAsia="ru-RU"/>
        </w:rPr>
        <w:t>отказаться от внедрения экспериментальных не апробированных методик до проведения долгосрочных исследований качества электронного обучения с применением дистанционных образовательных технологий и на предмет безопасности электронной образовательной среды</w:t>
      </w:r>
      <w:r>
        <w:rPr>
          <w:rFonts w:ascii="Times New Roman" w:eastAsia="Times New Roman" w:hAnsi="Times New Roman" w:cs="Arial"/>
          <w:sz w:val="28"/>
          <w:szCs w:val="21"/>
          <w:lang w:eastAsia="ru-RU"/>
        </w:rPr>
        <w:t>.</w:t>
      </w:r>
    </w:p>
    <w:p w14:paraId="2B5BEBAF" w14:textId="77777777"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14:paraId="006D7364" w14:textId="77777777" w:rsidR="00CA0D03" w:rsidRDefault="00CA0D03" w:rsidP="00CA0D03">
      <w:pPr>
        <w:spacing w:after="0" w:line="240" w:lineRule="auto"/>
        <w:jc w:val="both"/>
        <w:rPr>
          <w:rFonts w:ascii="Times New Roman" w:hAnsi="Times New Roman"/>
          <w:sz w:val="28"/>
        </w:rPr>
      </w:pPr>
    </w:p>
    <w:p w14:paraId="01F07C81" w14:textId="77777777" w:rsidR="00DE6FC1" w:rsidRDefault="00DE6FC1" w:rsidP="00CA0D03">
      <w:pPr>
        <w:spacing w:after="0" w:line="240" w:lineRule="auto"/>
        <w:jc w:val="both"/>
        <w:rPr>
          <w:rFonts w:ascii="Times New Roman" w:hAnsi="Times New Roman"/>
          <w:sz w:val="28"/>
        </w:rPr>
      </w:pPr>
    </w:p>
    <w:p w14:paraId="01E504AF" w14:textId="77777777" w:rsidR="00DE6FC1" w:rsidRDefault="00DE6FC1" w:rsidP="00CA0D03">
      <w:pPr>
        <w:spacing w:after="0" w:line="240" w:lineRule="auto"/>
        <w:jc w:val="both"/>
        <w:rPr>
          <w:rFonts w:ascii="Times New Roman" w:hAnsi="Times New Roman"/>
          <w:sz w:val="28"/>
        </w:rPr>
      </w:pPr>
    </w:p>
    <w:p w14:paraId="49F165CE" w14:textId="2AC1A155" w:rsidR="00CA0D03" w:rsidRDefault="00CA0D03" w:rsidP="00CA0D03">
      <w:pPr>
        <w:spacing w:after="0" w:line="240" w:lineRule="auto"/>
        <w:jc w:val="both"/>
        <w:rPr>
          <w:rFonts w:ascii="Times New Roman" w:hAnsi="Times New Roman"/>
          <w:sz w:val="28"/>
        </w:rPr>
      </w:pPr>
      <w:r>
        <w:rPr>
          <w:rFonts w:ascii="Times New Roman" w:hAnsi="Times New Roman"/>
          <w:sz w:val="28"/>
        </w:rPr>
        <w:t>«___</w:t>
      </w:r>
      <w:proofErr w:type="gramStart"/>
      <w:r>
        <w:rPr>
          <w:rFonts w:ascii="Times New Roman" w:hAnsi="Times New Roman"/>
          <w:sz w:val="28"/>
        </w:rPr>
        <w:t>_»_</w:t>
      </w:r>
      <w:proofErr w:type="gramEnd"/>
      <w:r>
        <w:rPr>
          <w:rFonts w:ascii="Times New Roman" w:hAnsi="Times New Roman"/>
          <w:sz w:val="28"/>
        </w:rPr>
        <w:t>_________20</w:t>
      </w:r>
      <w:r w:rsidR="00712D1D">
        <w:rPr>
          <w:rFonts w:ascii="Times New Roman" w:hAnsi="Times New Roman"/>
          <w:sz w:val="28"/>
        </w:rPr>
        <w:t>__</w:t>
      </w:r>
      <w:r>
        <w:rPr>
          <w:rFonts w:ascii="Times New Roman" w:hAnsi="Times New Roman"/>
          <w:sz w:val="28"/>
        </w:rPr>
        <w:t xml:space="preserve"> года</w:t>
      </w:r>
    </w:p>
    <w:p w14:paraId="4CDB7230" w14:textId="77777777"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14:paraId="19B880D1" w14:textId="77777777"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539C0"/>
    <w:multiLevelType w:val="hybridMultilevel"/>
    <w:tmpl w:val="4746D5B4"/>
    <w:lvl w:ilvl="0" w:tplc="48D4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667A"/>
    <w:multiLevelType w:val="hybridMultilevel"/>
    <w:tmpl w:val="9190BD4A"/>
    <w:lvl w:ilvl="0" w:tplc="FE78D5C6">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960E42"/>
    <w:multiLevelType w:val="hybridMultilevel"/>
    <w:tmpl w:val="0ABC17BE"/>
    <w:lvl w:ilvl="0" w:tplc="E2A6BED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D"/>
    <w:rsid w:val="00005371"/>
    <w:rsid w:val="0009291F"/>
    <w:rsid w:val="000A521D"/>
    <w:rsid w:val="000C0AA1"/>
    <w:rsid w:val="00100E63"/>
    <w:rsid w:val="0016358A"/>
    <w:rsid w:val="00181DC1"/>
    <w:rsid w:val="00186EBD"/>
    <w:rsid w:val="00255E54"/>
    <w:rsid w:val="002B5BD4"/>
    <w:rsid w:val="002C7E19"/>
    <w:rsid w:val="002F0E6D"/>
    <w:rsid w:val="00325360"/>
    <w:rsid w:val="00332EFD"/>
    <w:rsid w:val="00333C86"/>
    <w:rsid w:val="00362D3C"/>
    <w:rsid w:val="003F07B2"/>
    <w:rsid w:val="004149B4"/>
    <w:rsid w:val="0042371E"/>
    <w:rsid w:val="0044197C"/>
    <w:rsid w:val="00477B0B"/>
    <w:rsid w:val="004C0EE9"/>
    <w:rsid w:val="005247AE"/>
    <w:rsid w:val="005262DE"/>
    <w:rsid w:val="00544504"/>
    <w:rsid w:val="0055304F"/>
    <w:rsid w:val="00573282"/>
    <w:rsid w:val="005A5D57"/>
    <w:rsid w:val="006156BE"/>
    <w:rsid w:val="006505BD"/>
    <w:rsid w:val="0065189A"/>
    <w:rsid w:val="00681DA7"/>
    <w:rsid w:val="006A2274"/>
    <w:rsid w:val="006A2A87"/>
    <w:rsid w:val="006B3C00"/>
    <w:rsid w:val="006C5750"/>
    <w:rsid w:val="00712D1D"/>
    <w:rsid w:val="0074588F"/>
    <w:rsid w:val="0075464D"/>
    <w:rsid w:val="00764135"/>
    <w:rsid w:val="00771A7D"/>
    <w:rsid w:val="007C1D3A"/>
    <w:rsid w:val="0082248F"/>
    <w:rsid w:val="00850C46"/>
    <w:rsid w:val="0085264F"/>
    <w:rsid w:val="00860A2E"/>
    <w:rsid w:val="008A7401"/>
    <w:rsid w:val="008E2BC7"/>
    <w:rsid w:val="00941DB9"/>
    <w:rsid w:val="00946000"/>
    <w:rsid w:val="009A2950"/>
    <w:rsid w:val="009A2C65"/>
    <w:rsid w:val="009A7D0C"/>
    <w:rsid w:val="009B491E"/>
    <w:rsid w:val="00A125B9"/>
    <w:rsid w:val="00A3466D"/>
    <w:rsid w:val="00A37479"/>
    <w:rsid w:val="00A5506D"/>
    <w:rsid w:val="00A7471F"/>
    <w:rsid w:val="00A81153"/>
    <w:rsid w:val="00A95859"/>
    <w:rsid w:val="00AE6613"/>
    <w:rsid w:val="00B030F5"/>
    <w:rsid w:val="00B46CB0"/>
    <w:rsid w:val="00B5547C"/>
    <w:rsid w:val="00B82F17"/>
    <w:rsid w:val="00BB6B9E"/>
    <w:rsid w:val="00BD7480"/>
    <w:rsid w:val="00BF6395"/>
    <w:rsid w:val="00C0693F"/>
    <w:rsid w:val="00C700E6"/>
    <w:rsid w:val="00CA0D03"/>
    <w:rsid w:val="00CA1FC4"/>
    <w:rsid w:val="00CA3AD0"/>
    <w:rsid w:val="00CA6387"/>
    <w:rsid w:val="00CB6240"/>
    <w:rsid w:val="00D47D20"/>
    <w:rsid w:val="00DD6CC9"/>
    <w:rsid w:val="00DE6FC1"/>
    <w:rsid w:val="00E3213C"/>
    <w:rsid w:val="00E95996"/>
    <w:rsid w:val="00EA1582"/>
    <w:rsid w:val="00EA5A3B"/>
    <w:rsid w:val="00EE2A1F"/>
    <w:rsid w:val="00F04735"/>
    <w:rsid w:val="00F64F64"/>
    <w:rsid w:val="00F832EC"/>
    <w:rsid w:val="00F853DD"/>
    <w:rsid w:val="00F9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FC8"/>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4735"/>
    <w:pPr>
      <w:ind w:left="720"/>
      <w:contextualSpacing/>
    </w:pPr>
  </w:style>
  <w:style w:type="character" w:styleId="a7">
    <w:name w:val="Hyperlink"/>
    <w:basedOn w:val="a0"/>
    <w:uiPriority w:val="99"/>
    <w:unhideWhenUsed/>
    <w:rsid w:val="00553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 w:id="18189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F57-FA08-411E-BFE9-E1E9B5F4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9</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Олег</cp:lastModifiedBy>
  <cp:revision>59</cp:revision>
  <dcterms:created xsi:type="dcterms:W3CDTF">2018-12-19T19:32:00Z</dcterms:created>
  <dcterms:modified xsi:type="dcterms:W3CDTF">2021-10-07T05:48:00Z</dcterms:modified>
</cp:coreProperties>
</file>