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6E0D" w14:textId="6E2F1A5E" w:rsidR="00DE2C19" w:rsidRPr="00447908" w:rsidRDefault="00447908" w:rsidP="00DE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noProof/>
        </w:rPr>
        <w:drawing>
          <wp:inline distT="0" distB="0" distL="0" distR="0" wp14:anchorId="7232C036" wp14:editId="3BC7770E">
            <wp:extent cx="5943600" cy="294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DC4F5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>Жалоба</w:t>
      </w:r>
    </w:p>
    <w:p w14:paraId="6FA9DBD8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>на осуществление оператором обработки</w:t>
      </w:r>
    </w:p>
    <w:p w14:paraId="6263DC70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>персональных данных с нарушением установленных требований</w:t>
      </w:r>
    </w:p>
    <w:p w14:paraId="2C0C8EFA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6D3A7" w14:textId="240A589B" w:rsid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>В период с "___"__________ 20___ г. _______________________ (</w:t>
      </w:r>
      <w:r w:rsidR="00447908" w:rsidRPr="00447908">
        <w:rPr>
          <w:rFonts w:ascii="Times New Roman" w:hAnsi="Times New Roman" w:cs="Times New Roman"/>
          <w:i/>
          <w:iCs/>
          <w:sz w:val="24"/>
          <w:szCs w:val="24"/>
        </w:rPr>
        <w:t xml:space="preserve">если известно - </w:t>
      </w:r>
      <w:r w:rsidRPr="00447908">
        <w:rPr>
          <w:rFonts w:ascii="Times New Roman" w:hAnsi="Times New Roman" w:cs="Times New Roman"/>
          <w:i/>
          <w:iCs/>
          <w:sz w:val="24"/>
          <w:szCs w:val="24"/>
        </w:rPr>
        <w:t>наименование или Ф.И.О. оператора, ИНН, адрес</w:t>
      </w:r>
      <w:r w:rsidR="00447908" w:rsidRPr="00447908">
        <w:rPr>
          <w:rFonts w:ascii="Times New Roman" w:hAnsi="Times New Roman" w:cs="Times New Roman"/>
          <w:i/>
          <w:iCs/>
          <w:sz w:val="24"/>
          <w:szCs w:val="24"/>
        </w:rPr>
        <w:t xml:space="preserve"> – для москвичей в отношении жалобы на чат бот указываем </w:t>
      </w:r>
      <w:proofErr w:type="spellStart"/>
      <w:r w:rsidR="00447908" w:rsidRPr="00447908">
        <w:rPr>
          <w:rFonts w:ascii="Times New Roman" w:hAnsi="Times New Roman" w:cs="Times New Roman"/>
          <w:i/>
          <w:iCs/>
          <w:sz w:val="24"/>
          <w:szCs w:val="24"/>
        </w:rPr>
        <w:t>госпортал</w:t>
      </w:r>
      <w:proofErr w:type="spellEnd"/>
      <w:r w:rsidR="00447908" w:rsidRPr="004479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7908" w:rsidRPr="00447908">
        <w:rPr>
          <w:rFonts w:ascii="Times New Roman" w:hAnsi="Times New Roman" w:cs="Times New Roman"/>
          <w:i/>
          <w:iCs/>
          <w:sz w:val="24"/>
          <w:szCs w:val="24"/>
          <w:lang w:val="en-US"/>
        </w:rPr>
        <w:t>mos</w:t>
      </w:r>
      <w:proofErr w:type="spellEnd"/>
      <w:r w:rsidR="00447908" w:rsidRPr="0044790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="00447908" w:rsidRPr="00447908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="00447908" w:rsidRPr="00447908">
        <w:rPr>
          <w:rFonts w:ascii="Times New Roman" w:hAnsi="Times New Roman" w:cs="Times New Roman"/>
          <w:i/>
          <w:iCs/>
          <w:sz w:val="24"/>
          <w:szCs w:val="24"/>
        </w:rPr>
        <w:t>, можно без доп. сведений</w:t>
      </w:r>
      <w:r w:rsidRPr="00447908">
        <w:rPr>
          <w:rFonts w:ascii="Times New Roman" w:hAnsi="Times New Roman" w:cs="Times New Roman"/>
          <w:sz w:val="28"/>
          <w:szCs w:val="28"/>
        </w:rPr>
        <w:t xml:space="preserve">) с целью </w:t>
      </w:r>
      <w:r w:rsidR="00447908">
        <w:rPr>
          <w:rFonts w:ascii="Times New Roman" w:hAnsi="Times New Roman" w:cs="Times New Roman"/>
          <w:sz w:val="28"/>
          <w:szCs w:val="28"/>
        </w:rPr>
        <w:t xml:space="preserve">получения ребенком основного общего образования, регистрации в государственных информационных системах в сфере образования и на портале </w:t>
      </w:r>
      <w:proofErr w:type="spellStart"/>
      <w:r w:rsidR="00447908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447908" w:rsidRPr="004479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79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7908">
        <w:rPr>
          <w:rFonts w:ascii="Times New Roman" w:hAnsi="Times New Roman" w:cs="Times New Roman"/>
          <w:sz w:val="28"/>
          <w:szCs w:val="28"/>
        </w:rPr>
        <w:t xml:space="preserve"> (</w:t>
      </w:r>
      <w:r w:rsidR="00447908" w:rsidRPr="00414DD2">
        <w:rPr>
          <w:rFonts w:ascii="Times New Roman" w:hAnsi="Times New Roman" w:cs="Times New Roman"/>
          <w:i/>
          <w:iCs/>
          <w:sz w:val="24"/>
          <w:szCs w:val="24"/>
        </w:rPr>
        <w:t xml:space="preserve">либо указать просто портал </w:t>
      </w:r>
      <w:proofErr w:type="spellStart"/>
      <w:r w:rsidR="00447908" w:rsidRPr="00414DD2">
        <w:rPr>
          <w:rFonts w:ascii="Times New Roman" w:hAnsi="Times New Roman" w:cs="Times New Roman"/>
          <w:i/>
          <w:iCs/>
          <w:sz w:val="24"/>
          <w:szCs w:val="24"/>
        </w:rPr>
        <w:t>госусуги</w:t>
      </w:r>
      <w:proofErr w:type="spellEnd"/>
      <w:r w:rsidR="00447908">
        <w:rPr>
          <w:rFonts w:ascii="Times New Roman" w:hAnsi="Times New Roman" w:cs="Times New Roman"/>
          <w:sz w:val="28"/>
          <w:szCs w:val="28"/>
        </w:rPr>
        <w:t>)</w:t>
      </w:r>
      <w:r w:rsidR="00447908" w:rsidRPr="00447908">
        <w:rPr>
          <w:rFonts w:ascii="Times New Roman" w:hAnsi="Times New Roman" w:cs="Times New Roman"/>
          <w:sz w:val="28"/>
          <w:szCs w:val="28"/>
        </w:rPr>
        <w:t xml:space="preserve"> </w:t>
      </w:r>
      <w:r w:rsidRPr="00447908">
        <w:rPr>
          <w:rFonts w:ascii="Times New Roman" w:hAnsi="Times New Roman" w:cs="Times New Roman"/>
          <w:sz w:val="28"/>
          <w:szCs w:val="28"/>
        </w:rPr>
        <w:t>проводилась обработка персональных данных _______________________________ (</w:t>
      </w:r>
      <w:r w:rsidRPr="00414DD2">
        <w:rPr>
          <w:rFonts w:ascii="Times New Roman" w:hAnsi="Times New Roman" w:cs="Times New Roman"/>
          <w:i/>
          <w:iCs/>
          <w:sz w:val="24"/>
          <w:szCs w:val="24"/>
        </w:rPr>
        <w:t xml:space="preserve">Ф.И.О., </w:t>
      </w:r>
      <w:r w:rsidR="00414DD2">
        <w:rPr>
          <w:rFonts w:ascii="Times New Roman" w:hAnsi="Times New Roman" w:cs="Times New Roman"/>
          <w:i/>
          <w:iCs/>
          <w:sz w:val="24"/>
          <w:szCs w:val="24"/>
        </w:rPr>
        <w:t>г.р., школа, садик</w:t>
      </w:r>
      <w:r w:rsidRPr="00447908">
        <w:rPr>
          <w:rFonts w:ascii="Times New Roman" w:hAnsi="Times New Roman" w:cs="Times New Roman"/>
          <w:sz w:val="28"/>
          <w:szCs w:val="28"/>
        </w:rPr>
        <w:t>), а именно: __________________________</w:t>
      </w:r>
      <w:r w:rsidR="00414DD2">
        <w:rPr>
          <w:rFonts w:ascii="Times New Roman" w:hAnsi="Times New Roman" w:cs="Times New Roman"/>
          <w:sz w:val="28"/>
          <w:szCs w:val="28"/>
        </w:rPr>
        <w:t>(</w:t>
      </w:r>
      <w:r w:rsidR="00414DD2" w:rsidRPr="00414DD2">
        <w:rPr>
          <w:rFonts w:ascii="Times New Roman" w:hAnsi="Times New Roman" w:cs="Times New Roman"/>
          <w:i/>
          <w:iCs/>
          <w:sz w:val="24"/>
          <w:szCs w:val="24"/>
        </w:rPr>
        <w:t>указать все ГИС, АИС и порталы, где ребенок был зарегистрирован</w:t>
      </w:r>
      <w:r w:rsidR="00414DD2">
        <w:rPr>
          <w:rFonts w:ascii="Times New Roman" w:hAnsi="Times New Roman" w:cs="Times New Roman"/>
          <w:sz w:val="28"/>
          <w:szCs w:val="28"/>
        </w:rPr>
        <w:t>)</w:t>
      </w:r>
      <w:r w:rsidRPr="004479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F5FFB6" w14:textId="5EC68DD0" w:rsidR="00414DD2" w:rsidRDefault="00414DD2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«___»_____(</w:t>
      </w:r>
      <w:r w:rsidRPr="00414DD2">
        <w:rPr>
          <w:rFonts w:ascii="Times New Roman" w:hAnsi="Times New Roman" w:cs="Times New Roman"/>
          <w:i/>
          <w:iCs/>
          <w:sz w:val="24"/>
          <w:szCs w:val="24"/>
        </w:rPr>
        <w:t>или указать точную дату</w:t>
      </w:r>
      <w:r>
        <w:rPr>
          <w:rFonts w:ascii="Times New Roman" w:hAnsi="Times New Roman" w:cs="Times New Roman"/>
          <w:sz w:val="28"/>
          <w:szCs w:val="28"/>
        </w:rPr>
        <w:t xml:space="preserve">) мне стало известно, что персональные данные моего ребенка из указанных информационных систем и порталов опубликованы без моего ведома и согласия в чат-боте в соцсети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41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4DD2">
        <w:rPr>
          <w:rFonts w:ascii="Times New Roman" w:hAnsi="Times New Roman" w:cs="Times New Roman"/>
          <w:i/>
          <w:iCs/>
          <w:sz w:val="24"/>
          <w:szCs w:val="24"/>
        </w:rPr>
        <w:t xml:space="preserve">или иной </w:t>
      </w:r>
      <w:proofErr w:type="spellStart"/>
      <w:r w:rsidRPr="00414DD2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spellEnd"/>
      <w:r w:rsidRPr="00414DD2">
        <w:rPr>
          <w:rFonts w:ascii="Times New Roman" w:hAnsi="Times New Roman" w:cs="Times New Roman"/>
          <w:i/>
          <w:iCs/>
          <w:sz w:val="24"/>
          <w:szCs w:val="24"/>
        </w:rPr>
        <w:t xml:space="preserve"> сети, на сайте</w:t>
      </w:r>
      <w:r>
        <w:rPr>
          <w:rFonts w:ascii="Times New Roman" w:hAnsi="Times New Roman" w:cs="Times New Roman"/>
          <w:sz w:val="28"/>
          <w:szCs w:val="28"/>
        </w:rPr>
        <w:t>), что подтверждается скриншотами в приложении к настоящему заявлению.</w:t>
      </w:r>
    </w:p>
    <w:p w14:paraId="023B5B2E" w14:textId="607AE02A" w:rsidR="00414DD2" w:rsidRDefault="00414DD2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произошла утечка, либо хищение персональных данных ребенка с противоправными целями, либо целенаправленная противоправная передача персональных данных ребенка третьим лицам.</w:t>
      </w:r>
    </w:p>
    <w:p w14:paraId="65CA25F5" w14:textId="77777777" w:rsidR="00B45B19" w:rsidRDefault="00B45B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9">
        <w:rPr>
          <w:rFonts w:ascii="Times New Roman" w:hAnsi="Times New Roman" w:cs="Times New Roman"/>
          <w:sz w:val="28"/>
          <w:szCs w:val="28"/>
        </w:rPr>
        <w:t>В случае утечки данных оператор обязан направить в Роскомнадзор уведомление о факте неправомерной или случайной передачи данных (ч. 3.1. ст. 21 Федерального закона "О персональных данных" от 27 июля 2006 г. № 152-ФЗ, далее – Закон № 152-ФЗ)</w:t>
      </w:r>
      <w:r>
        <w:rPr>
          <w:rFonts w:ascii="Times New Roman" w:hAnsi="Times New Roman" w:cs="Times New Roman"/>
          <w:sz w:val="28"/>
          <w:szCs w:val="28"/>
        </w:rPr>
        <w:t>, однако по моим сведениям, этого требования операторы ПД моего ребенка не выполнили.</w:t>
      </w:r>
    </w:p>
    <w:p w14:paraId="64F692F5" w14:textId="39F13134" w:rsidR="00B45B19" w:rsidRDefault="00B45B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9">
        <w:rPr>
          <w:rFonts w:ascii="Times New Roman" w:hAnsi="Times New Roman" w:cs="Times New Roman"/>
          <w:sz w:val="28"/>
          <w:szCs w:val="28"/>
        </w:rPr>
        <w:t xml:space="preserve"> Согласно требованиям федерального закона,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</w:t>
      </w:r>
      <w:r w:rsidRPr="00B45B19">
        <w:rPr>
          <w:rFonts w:ascii="Times New Roman" w:hAnsi="Times New Roman" w:cs="Times New Roman"/>
          <w:sz w:val="28"/>
          <w:szCs w:val="28"/>
        </w:rPr>
        <w:lastRenderedPageBreak/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(ч. 1 ст. 19 Закона № 152-ФЗ).</w:t>
      </w:r>
    </w:p>
    <w:p w14:paraId="08486DF8" w14:textId="77777777" w:rsidR="00B45B19" w:rsidRDefault="00DE2C19" w:rsidP="00B45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 xml:space="preserve">Такое нарушение установленных требований нарушает права и законные интересы _______________________ (Ф.И.О. субъекта персональных данных), что подтверждается </w:t>
      </w:r>
      <w:r w:rsidR="00447908">
        <w:rPr>
          <w:rFonts w:ascii="Times New Roman" w:hAnsi="Times New Roman" w:cs="Times New Roman"/>
          <w:sz w:val="28"/>
          <w:szCs w:val="28"/>
        </w:rPr>
        <w:t>фактом утечки персональных данных несовершеннолетн</w:t>
      </w:r>
      <w:r w:rsidR="00414DD2">
        <w:rPr>
          <w:rFonts w:ascii="Times New Roman" w:hAnsi="Times New Roman" w:cs="Times New Roman"/>
          <w:sz w:val="28"/>
          <w:szCs w:val="28"/>
        </w:rPr>
        <w:t>его</w:t>
      </w:r>
      <w:r w:rsidR="00447908">
        <w:rPr>
          <w:rFonts w:ascii="Times New Roman" w:hAnsi="Times New Roman" w:cs="Times New Roman"/>
          <w:sz w:val="28"/>
          <w:szCs w:val="28"/>
        </w:rPr>
        <w:t xml:space="preserve"> </w:t>
      </w:r>
      <w:r w:rsidR="00414DD2">
        <w:rPr>
          <w:rFonts w:ascii="Times New Roman" w:hAnsi="Times New Roman" w:cs="Times New Roman"/>
          <w:sz w:val="28"/>
          <w:szCs w:val="28"/>
        </w:rPr>
        <w:t>ребенка, ставит под угрозу его личную безопасность</w:t>
      </w:r>
      <w:r w:rsidRPr="00447908">
        <w:rPr>
          <w:rFonts w:ascii="Times New Roman" w:hAnsi="Times New Roman" w:cs="Times New Roman"/>
          <w:sz w:val="28"/>
          <w:szCs w:val="28"/>
        </w:rPr>
        <w:t>.</w:t>
      </w:r>
      <w:r w:rsidR="00B45B19" w:rsidRPr="00B45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99B37" w14:textId="5DAF6E53" w:rsidR="00DE2C19" w:rsidRDefault="00B45B19" w:rsidP="00B45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9">
        <w:rPr>
          <w:rFonts w:ascii="Times New Roman" w:hAnsi="Times New Roman" w:cs="Times New Roman"/>
          <w:sz w:val="28"/>
          <w:szCs w:val="28"/>
        </w:rPr>
        <w:t>Юридическое лицо признается виновным в совершении административного правонарушения, если у него имелась возможность для соблюдения правил и норм, но им не были приняты все зависящие от него меры по их соблюдению (ч. 2 ст. 2.1 КоАП РФ).</w:t>
      </w:r>
    </w:p>
    <w:p w14:paraId="37782941" w14:textId="44F3E0CE" w:rsidR="007D5781" w:rsidRPr="007D5781" w:rsidRDefault="00953807" w:rsidP="007D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5781" w:rsidRPr="007D5781">
        <w:rPr>
          <w:rFonts w:ascii="Times New Roman" w:hAnsi="Times New Roman" w:cs="Times New Roman"/>
          <w:sz w:val="28"/>
          <w:szCs w:val="28"/>
        </w:rPr>
        <w:t xml:space="preserve">бработка персональных данных в случаях, не предусмотренных законодательством РФ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</w:t>
      </w:r>
      <w:r w:rsidR="007D5781" w:rsidRPr="00953807">
        <w:rPr>
          <w:rFonts w:ascii="Times New Roman" w:hAnsi="Times New Roman" w:cs="Times New Roman"/>
          <w:sz w:val="28"/>
          <w:szCs w:val="28"/>
        </w:rPr>
        <w:t>ч. 2 ст. 13.11</w:t>
      </w:r>
      <w:r w:rsidR="007D5781" w:rsidRPr="007D5781">
        <w:rPr>
          <w:rFonts w:ascii="Times New Roman" w:hAnsi="Times New Roman" w:cs="Times New Roman"/>
          <w:sz w:val="28"/>
          <w:szCs w:val="28"/>
        </w:rPr>
        <w:t xml:space="preserve"> и </w:t>
      </w:r>
      <w:r w:rsidR="007D5781" w:rsidRPr="00953807">
        <w:rPr>
          <w:rFonts w:ascii="Times New Roman" w:hAnsi="Times New Roman" w:cs="Times New Roman"/>
          <w:sz w:val="28"/>
          <w:szCs w:val="28"/>
        </w:rPr>
        <w:t>ст. 17.13</w:t>
      </w:r>
      <w:r w:rsidR="007D5781" w:rsidRPr="007D5781">
        <w:rPr>
          <w:rFonts w:ascii="Times New Roman" w:hAnsi="Times New Roman" w:cs="Times New Roman"/>
          <w:sz w:val="28"/>
          <w:szCs w:val="28"/>
        </w:rPr>
        <w:t xml:space="preserve"> КоАП РФ, если эти действия не содержат уголовно наказуемого деяния, влечет наложение административного штрафа на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5781" w:rsidRPr="007D5781">
        <w:rPr>
          <w:rFonts w:ascii="Times New Roman" w:hAnsi="Times New Roman" w:cs="Times New Roman"/>
          <w:sz w:val="28"/>
          <w:szCs w:val="28"/>
        </w:rPr>
        <w:t>на малые предприятия, в том числе микропредприятия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5781" w:rsidRPr="007D5781">
        <w:rPr>
          <w:rFonts w:ascii="Times New Roman" w:hAnsi="Times New Roman" w:cs="Times New Roman"/>
          <w:sz w:val="28"/>
          <w:szCs w:val="28"/>
        </w:rPr>
        <w:t>на иных юридических лиц (</w:t>
      </w:r>
      <w:r w:rsidR="007D5781" w:rsidRPr="00953807">
        <w:rPr>
          <w:rFonts w:ascii="Times New Roman" w:hAnsi="Times New Roman" w:cs="Times New Roman"/>
          <w:sz w:val="28"/>
          <w:szCs w:val="28"/>
        </w:rPr>
        <w:t>ч. 2 ст. 4.1.2</w:t>
      </w:r>
      <w:r w:rsidR="007D5781" w:rsidRPr="007D5781">
        <w:rPr>
          <w:rFonts w:ascii="Times New Roman" w:hAnsi="Times New Roman" w:cs="Times New Roman"/>
          <w:sz w:val="28"/>
          <w:szCs w:val="28"/>
        </w:rPr>
        <w:t xml:space="preserve">, </w:t>
      </w:r>
      <w:r w:rsidR="007D5781" w:rsidRPr="00953807">
        <w:rPr>
          <w:rFonts w:ascii="Times New Roman" w:hAnsi="Times New Roman" w:cs="Times New Roman"/>
          <w:sz w:val="28"/>
          <w:szCs w:val="28"/>
        </w:rPr>
        <w:t>ч. 1 ст. 13.11</w:t>
      </w:r>
      <w:r w:rsidR="007D5781" w:rsidRPr="007D5781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14:paraId="17D3751D" w14:textId="0B7E32E0" w:rsidR="007D5781" w:rsidRPr="007D5781" w:rsidRDefault="007D5781" w:rsidP="007D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81">
        <w:rPr>
          <w:rFonts w:ascii="Times New Roman" w:hAnsi="Times New Roman" w:cs="Times New Roman"/>
          <w:sz w:val="28"/>
          <w:szCs w:val="28"/>
        </w:rPr>
        <w:t>Разглашение персональных данных (за исключением случаев, если это влечет уголовную ответственность) лицом, получившим к ним доступ в связи с исполнением служебных или профессиональных обязанностей, влечет наложение административного штрафа на должностных лиц или дисквалификацию; на малые предприятия, в том числе микропредприятия; на иных юридических (</w:t>
      </w:r>
      <w:r w:rsidRPr="00953807">
        <w:rPr>
          <w:rFonts w:ascii="Times New Roman" w:hAnsi="Times New Roman" w:cs="Times New Roman"/>
          <w:sz w:val="28"/>
          <w:szCs w:val="28"/>
        </w:rPr>
        <w:t>ч. 2 ст. 4.1.2</w:t>
      </w:r>
      <w:r w:rsidRPr="007D5781">
        <w:rPr>
          <w:rFonts w:ascii="Times New Roman" w:hAnsi="Times New Roman" w:cs="Times New Roman"/>
          <w:sz w:val="28"/>
          <w:szCs w:val="28"/>
        </w:rPr>
        <w:t xml:space="preserve">, </w:t>
      </w:r>
      <w:r w:rsidRPr="00953807">
        <w:rPr>
          <w:rFonts w:ascii="Times New Roman" w:hAnsi="Times New Roman" w:cs="Times New Roman"/>
          <w:sz w:val="28"/>
          <w:szCs w:val="28"/>
        </w:rPr>
        <w:t>ст. 13.14</w:t>
      </w:r>
      <w:r w:rsidRPr="007D5781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14:paraId="358FD588" w14:textId="5C7A0A69" w:rsidR="007D5781" w:rsidRDefault="007D5781" w:rsidP="007D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81">
        <w:rPr>
          <w:rFonts w:ascii="Times New Roman" w:hAnsi="Times New Roman" w:cs="Times New Roman"/>
          <w:sz w:val="28"/>
          <w:szCs w:val="28"/>
        </w:rPr>
        <w:t xml:space="preserve">Незаконное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 w:rsidRPr="007D5781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7D5781">
        <w:rPr>
          <w:rFonts w:ascii="Times New Roman" w:hAnsi="Times New Roman" w:cs="Times New Roman"/>
          <w:sz w:val="28"/>
          <w:szCs w:val="28"/>
        </w:rPr>
        <w:t xml:space="preserve"> произведении или СМИ влечет привлечение к уголовной ответственности по </w:t>
      </w:r>
      <w:r w:rsidRPr="00953807">
        <w:rPr>
          <w:rFonts w:ascii="Times New Roman" w:hAnsi="Times New Roman" w:cs="Times New Roman"/>
          <w:sz w:val="28"/>
          <w:szCs w:val="28"/>
        </w:rPr>
        <w:t>ст. 137</w:t>
      </w:r>
      <w:r w:rsidRPr="007D5781"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34F618A9" w14:textId="77777777" w:rsidR="002F6A76" w:rsidRPr="002F6A76" w:rsidRDefault="002F6A76" w:rsidP="002F6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76">
        <w:rPr>
          <w:rFonts w:ascii="Times New Roman" w:hAnsi="Times New Roman" w:cs="Times New Roman"/>
          <w:sz w:val="28"/>
          <w:szCs w:val="28"/>
        </w:rPr>
        <w:t>Действия лица, похитившего персональные данные, подлежат квалификации по ст. 272 УК РФ – неправомерный доступ к охраняемой законом компьютерной информации. При использовании в целях получения персональных данных вредоносных компьютерных программ подлежит вменению также ст. 273 УК РФ.</w:t>
      </w:r>
    </w:p>
    <w:p w14:paraId="601CE53B" w14:textId="77777777" w:rsidR="002F6A76" w:rsidRPr="002F6A76" w:rsidRDefault="002F6A76" w:rsidP="002F6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76">
        <w:rPr>
          <w:rFonts w:ascii="Times New Roman" w:hAnsi="Times New Roman" w:cs="Times New Roman"/>
          <w:sz w:val="28"/>
          <w:szCs w:val="28"/>
        </w:rPr>
        <w:t xml:space="preserve">Сотрудник организации, нарушивший правила эксплуатации средств хранения, обработки или передачи персональных данных либо информационно-телекоммуникационных сетей и оконечного оборудования, а также правила доступа к информационно – телекоммуникационным сетям, если это деяние повлекло уничтожение, блокирование, модификацию либо копирование персональных данных, может нести ответственность по ст. 274 УК РФ. Нарушение правил эксплуатации могло выражаться, например, в отказе от использования антивирусного программного обеспечения, обработке конфиденциальной информации вне рабочего места и т. д. </w:t>
      </w:r>
    </w:p>
    <w:p w14:paraId="50EE4A1E" w14:textId="77777777" w:rsidR="002F6A76" w:rsidRPr="00447908" w:rsidRDefault="002F6A76" w:rsidP="007D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45D87" w14:textId="47D372AE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 и руководствуясь </w:t>
      </w:r>
      <w:r w:rsidRPr="00414DD2">
        <w:rPr>
          <w:rFonts w:ascii="Times New Roman" w:hAnsi="Times New Roman" w:cs="Times New Roman"/>
          <w:sz w:val="28"/>
          <w:szCs w:val="28"/>
        </w:rPr>
        <w:t xml:space="preserve">ч. 1 ст. 17 </w:t>
      </w:r>
      <w:r w:rsidRPr="00447908">
        <w:rPr>
          <w:rFonts w:ascii="Times New Roman" w:hAnsi="Times New Roman" w:cs="Times New Roman"/>
          <w:sz w:val="28"/>
          <w:szCs w:val="28"/>
        </w:rPr>
        <w:t>Федерального закона от 27.07.2006 N 152-ФЗ "О персональных данных",</w:t>
      </w:r>
    </w:p>
    <w:p w14:paraId="0814E800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50751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>прошу</w:t>
      </w:r>
    </w:p>
    <w:p w14:paraId="32C6748F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ABF4A" w14:textId="77777777" w:rsidR="00414DD2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14DD2">
        <w:rPr>
          <w:rFonts w:ascii="Times New Roman" w:hAnsi="Times New Roman" w:cs="Times New Roman"/>
          <w:sz w:val="28"/>
          <w:szCs w:val="28"/>
        </w:rPr>
        <w:t xml:space="preserve">установленные законом </w:t>
      </w:r>
      <w:r w:rsidRPr="00447908">
        <w:rPr>
          <w:rFonts w:ascii="Times New Roman" w:hAnsi="Times New Roman" w:cs="Times New Roman"/>
          <w:sz w:val="28"/>
          <w:szCs w:val="28"/>
        </w:rPr>
        <w:t>меры по устранению выявленных нарушений</w:t>
      </w:r>
      <w:r w:rsidR="00414DD2">
        <w:rPr>
          <w:rFonts w:ascii="Times New Roman" w:hAnsi="Times New Roman" w:cs="Times New Roman"/>
          <w:sz w:val="28"/>
          <w:szCs w:val="28"/>
        </w:rPr>
        <w:t>;</w:t>
      </w:r>
    </w:p>
    <w:p w14:paraId="02726C64" w14:textId="1229799A" w:rsidR="00DE2C19" w:rsidRPr="00447908" w:rsidRDefault="00414DD2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признаков совершения преступления прошу принять меры для возбуждения уголовного дела</w:t>
      </w:r>
      <w:r w:rsidR="00DE2C19" w:rsidRPr="00447908">
        <w:rPr>
          <w:rFonts w:ascii="Times New Roman" w:hAnsi="Times New Roman" w:cs="Times New Roman"/>
          <w:sz w:val="28"/>
          <w:szCs w:val="28"/>
        </w:rPr>
        <w:t>.</w:t>
      </w:r>
    </w:p>
    <w:p w14:paraId="7AB4F504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89F9B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07FBF2C" w14:textId="14EE8AF8" w:rsidR="00DE2C19" w:rsidRPr="00447908" w:rsidRDefault="00414DD2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2C19" w:rsidRPr="00447908">
        <w:rPr>
          <w:rFonts w:ascii="Times New Roman" w:hAnsi="Times New Roman" w:cs="Times New Roman"/>
          <w:sz w:val="28"/>
          <w:szCs w:val="28"/>
        </w:rPr>
        <w:t>окументы, подтверждающие нарушение установленных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(скриншоты)</w:t>
      </w:r>
      <w:r w:rsidR="00DE2C19" w:rsidRPr="00447908">
        <w:rPr>
          <w:rFonts w:ascii="Times New Roman" w:hAnsi="Times New Roman" w:cs="Times New Roman"/>
          <w:sz w:val="28"/>
          <w:szCs w:val="28"/>
        </w:rPr>
        <w:t>.</w:t>
      </w:r>
    </w:p>
    <w:p w14:paraId="66F608A4" w14:textId="77777777" w:rsidR="00DE2C19" w:rsidRPr="00447908" w:rsidRDefault="00DE2C19" w:rsidP="006A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66921" w14:textId="77777777" w:rsidR="00DE2C19" w:rsidRPr="00447908" w:rsidRDefault="00DE2C19" w:rsidP="006A1C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>"___"______________ 20___ г.                    ___________________________</w:t>
      </w:r>
    </w:p>
    <w:p w14:paraId="7BEBB987" w14:textId="77777777" w:rsidR="00DE2C19" w:rsidRPr="00447908" w:rsidRDefault="00DE2C19" w:rsidP="00DE2C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 xml:space="preserve">    (Дата подачи жалобы)                              (Подпись, Ф.И.О.)</w:t>
      </w:r>
    </w:p>
    <w:p w14:paraId="5B3D8544" w14:textId="77777777" w:rsidR="00D50DCF" w:rsidRPr="00447908" w:rsidRDefault="00D50DCF">
      <w:pPr>
        <w:rPr>
          <w:rFonts w:ascii="Times New Roman" w:hAnsi="Times New Roman" w:cs="Times New Roman"/>
          <w:sz w:val="28"/>
          <w:szCs w:val="28"/>
        </w:rPr>
      </w:pPr>
    </w:p>
    <w:sectPr w:rsidR="00D50DCF" w:rsidRPr="00447908" w:rsidSect="009D21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3"/>
    <w:rsid w:val="002D2923"/>
    <w:rsid w:val="002F6A76"/>
    <w:rsid w:val="00326B33"/>
    <w:rsid w:val="00414DD2"/>
    <w:rsid w:val="00447908"/>
    <w:rsid w:val="006A1C1B"/>
    <w:rsid w:val="007D5781"/>
    <w:rsid w:val="00953807"/>
    <w:rsid w:val="00B45B19"/>
    <w:rsid w:val="00D50DCF"/>
    <w:rsid w:val="00D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6622"/>
  <w15:chartTrackingRefBased/>
  <w15:docId w15:val="{1225D39B-D105-4956-81EB-89ABDDA0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7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9</cp:revision>
  <dcterms:created xsi:type="dcterms:W3CDTF">2023-10-06T07:07:00Z</dcterms:created>
  <dcterms:modified xsi:type="dcterms:W3CDTF">2023-10-06T08:54:00Z</dcterms:modified>
</cp:coreProperties>
</file>