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0AD0" w14:textId="00F11989" w:rsidR="000475FF" w:rsidRPr="00F2597E" w:rsidRDefault="00D22D75" w:rsidP="00B751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>Директору ___________________</w:t>
      </w:r>
    </w:p>
    <w:p w14:paraId="15D5A588" w14:textId="0B1338CA" w:rsidR="000475FF" w:rsidRPr="00F2597E" w:rsidRDefault="00D22D75" w:rsidP="00B751E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2597E">
        <w:rPr>
          <w:rFonts w:ascii="Times New Roman" w:hAnsi="Times New Roman" w:cs="Times New Roman"/>
          <w:b/>
          <w:sz w:val="24"/>
          <w:szCs w:val="24"/>
        </w:rPr>
        <w:t>ФИО</w:t>
      </w:r>
    </w:p>
    <w:p w14:paraId="403C0F53" w14:textId="77777777" w:rsidR="000475FF" w:rsidRPr="00F2597E" w:rsidRDefault="000475FF" w:rsidP="00B751E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5B24B07A" w14:textId="77777777" w:rsidR="000475FF" w:rsidRPr="00F2597E" w:rsidRDefault="000475FF" w:rsidP="00B751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>Адрес (если отправляете почтой)</w:t>
      </w:r>
    </w:p>
    <w:p w14:paraId="2993238B" w14:textId="77777777" w:rsidR="000475FF" w:rsidRPr="00F2597E" w:rsidRDefault="00CD54F1" w:rsidP="00B751E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2597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C76291" w14:textId="77777777" w:rsidR="000475FF" w:rsidRPr="00F2597E" w:rsidRDefault="000475FF" w:rsidP="00B751E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581D0AB3" w14:textId="676F97EF" w:rsidR="000475FF" w:rsidRPr="00F2597E" w:rsidRDefault="000475FF" w:rsidP="00B751E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F2597E">
        <w:rPr>
          <w:rFonts w:ascii="Times New Roman" w:eastAsia="Times New Roman" w:hAnsi="Times New Roman" w:cs="Times New Roman"/>
          <w:sz w:val="24"/>
          <w:szCs w:val="24"/>
        </w:rPr>
        <w:t>От ФИО</w:t>
      </w:r>
      <w:r w:rsidR="00CD54F1" w:rsidRPr="00F2597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4F1" w:rsidRPr="00F259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>должность____</w:t>
      </w:r>
      <w:r w:rsidR="00CD54F1" w:rsidRPr="00F2597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6D304D71" w14:textId="77777777" w:rsidR="000475FF" w:rsidRPr="00F2597E" w:rsidRDefault="00CD54F1" w:rsidP="00B751E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F2597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7117CEC6" w14:textId="77777777" w:rsidR="00CD54F1" w:rsidRPr="00F2597E" w:rsidRDefault="00CD54F1" w:rsidP="00B751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F2597E">
        <w:rPr>
          <w:rFonts w:ascii="Times New Roman" w:eastAsia="Times New Roman" w:hAnsi="Times New Roman" w:cs="Times New Roman"/>
          <w:sz w:val="24"/>
          <w:szCs w:val="24"/>
        </w:rPr>
        <w:t>Адрес /</w:t>
      </w:r>
      <w:r w:rsidR="000475FF" w:rsidRPr="00F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97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597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39648355" w14:textId="77777777" w:rsidR="005B0100" w:rsidRDefault="000475FF" w:rsidP="00B751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F2597E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D54F1" w:rsidRPr="00F259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>_</w:t>
      </w:r>
      <w:r w:rsidR="00CD54F1" w:rsidRPr="00F2597E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2597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14:paraId="600F2207" w14:textId="77777777" w:rsidR="000475FF" w:rsidRDefault="000475FF" w:rsidP="00B751EF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14:paraId="3F9951B1" w14:textId="77777777" w:rsidR="000475FF" w:rsidRDefault="000475FF" w:rsidP="00B751E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77DFC365" w14:textId="77777777" w:rsidR="000475FF" w:rsidRPr="0020507E" w:rsidRDefault="000475FF" w:rsidP="00B751EF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5E580090" w14:textId="77777777" w:rsidR="00F0671D" w:rsidRDefault="0081144C" w:rsidP="00B751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711A6C5A" w14:textId="77777777" w:rsidR="0093720A" w:rsidRDefault="0093720A" w:rsidP="00B751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BA2F2" w14:textId="77777777" w:rsidR="0093720A" w:rsidRPr="0020507E" w:rsidRDefault="0093720A" w:rsidP="00B751E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5159A7" w14:textId="77777777" w:rsidR="00D22D75" w:rsidRDefault="005B0100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Я, </w:t>
      </w:r>
      <w:r w:rsidR="00D22D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  <w:r w:rsidR="00146131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информирую Вас о том, что реализуя свое законное право, я отказываюсь от вакцинации против новой коронавирусной </w:t>
      </w:r>
      <w:proofErr w:type="gramStart"/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инфекции  (</w:t>
      </w:r>
      <w:proofErr w:type="gramEnd"/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COVID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-19</w:t>
      </w:r>
      <w:r w:rsidR="000475FF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участия в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>испытании экспериментальной вакцины</w:t>
      </w:r>
      <w:r w:rsidR="000475FF" w:rsidRPr="00825A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считаю принуждение к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 xml:space="preserve">участию в </w:t>
      </w:r>
      <w:r w:rsidR="000475FF" w:rsidRPr="00825A45">
        <w:rPr>
          <w:rFonts w:ascii="Times New Roman" w:eastAsia="Times New Roman" w:hAnsi="Times New Roman" w:cs="Times New Roman"/>
          <w:sz w:val="24"/>
          <w:szCs w:val="24"/>
        </w:rPr>
        <w:t xml:space="preserve">медицинском </w:t>
      </w:r>
      <w:r w:rsidR="00EE3FF2" w:rsidRPr="00825A45">
        <w:rPr>
          <w:rFonts w:ascii="Times New Roman" w:eastAsia="Times New Roman" w:hAnsi="Times New Roman" w:cs="Times New Roman"/>
          <w:sz w:val="24"/>
          <w:szCs w:val="24"/>
        </w:rPr>
        <w:t>эксперименте</w:t>
      </w:r>
      <w:r w:rsidR="00EE3FF2" w:rsidRPr="00825A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неприемлемым</w:t>
      </w:r>
      <w:r w:rsidR="00EC73C1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E3FF2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Hlk63972535"/>
    </w:p>
    <w:p w14:paraId="7E3CEDC2" w14:textId="6E62AFA4" w:rsidR="000217B9" w:rsidRPr="00D22D75" w:rsidRDefault="000217B9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3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отношении вакцины против коронавирусной инфекции, у представителей любых профессий в настоящее время обязанности вакцинироваться нет.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Вакцина внесена в календарь профилактических прививок </w:t>
      </w:r>
      <w:r w:rsidR="00125628" w:rsidRPr="00C02031">
        <w:rPr>
          <w:rFonts w:ascii="Times New Roman" w:eastAsia="Times New Roman" w:hAnsi="Times New Roman" w:cs="Times New Roman"/>
          <w:bCs/>
          <w:color w:val="000000"/>
          <w:u w:val="single"/>
        </w:rPr>
        <w:t>по эпидемическим показаниям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 (</w:t>
      </w:r>
      <w:r w:rsidR="00125628" w:rsidRPr="00DA0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Министерства здравоохранения РФ от 21 марта 2014 г. N 125н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25628" w:rsidRPr="00DA0D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утверждении национального календаря профилактических прививок и календаря профилактических прививок по эпидемическим показаниям"</w:t>
      </w:r>
      <w:r w:rsidR="00125628">
        <w:rPr>
          <w:rFonts w:ascii="Times New Roman" w:eastAsia="Times New Roman" w:hAnsi="Times New Roman" w:cs="Times New Roman"/>
          <w:bCs/>
          <w:color w:val="000000"/>
        </w:rPr>
        <w:t xml:space="preserve">. Приложение 2).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B4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 ст. 10 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</w:t>
      </w:r>
      <w:r w:rsidR="004C6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17.09.1998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157-</w:t>
      </w:r>
      <w:r w:rsidR="006E08F6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ФЗ</w:t>
      </w:r>
      <w:r w:rsidR="004C6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14:paraId="027A308E" w14:textId="77777777" w:rsidR="00C04224" w:rsidRPr="00825A45" w:rsidRDefault="00C04224" w:rsidP="00B7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63972295"/>
      <w:r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абзацем 5 </w:t>
      </w:r>
      <w:r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п.6 ст. 51 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закон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30.03.1999 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52-ФЗ </w:t>
      </w:r>
      <w:r w:rsidR="003B4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3B4ECC" w:rsidRPr="003B4E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6E0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2ABD" w:rsidRP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 санитарно-эпидемиолог</w:t>
      </w:r>
      <w:r w:rsidR="00662A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ическом благополучии населения"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14:paraId="6F62A8A1" w14:textId="77777777" w:rsidR="00A01F61" w:rsidRDefault="00C04224" w:rsidP="00B7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этом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</w:t>
      </w:r>
      <w:r w:rsidR="00687023" w:rsidRPr="0082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Hlk63974004"/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Сам факт включения вакцины в государственный календарь прививок по эпидемиологическим показаниям, не делает ее применение обязательной</w:t>
      </w:r>
      <w:r w:rsidR="0068702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календарь на данный момент содержит 24 прививки, среди которых чума, холера, сибирская язва, лихорадка Ку, желтая лихорадка и т.д.  </w:t>
      </w:r>
    </w:p>
    <w:p w14:paraId="76B33162" w14:textId="085A7F83" w:rsidR="007418EB" w:rsidRPr="00825A45" w:rsidRDefault="007418EB" w:rsidP="00B7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Следовательно, принуждение </w:t>
      </w:r>
      <w:r w:rsidR="00DC2575"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работников</w:t>
      </w:r>
      <w:r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вакцинации против коронавирусной инфекции недопустимо, и их отстранение от работы, лишение премий и, тем более, увольнения незаконны.</w:t>
      </w:r>
      <w:r w:rsidR="00D33435"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Данный вывод подтвержда</w:t>
      </w:r>
      <w:r w:rsidR="00D33435" w:rsidRPr="00A01F61">
        <w:rPr>
          <w:rFonts w:ascii="Times New Roman" w:eastAsia="Times New Roman" w:hAnsi="Times New Roman" w:cs="Times New Roman"/>
          <w:bCs/>
          <w:color w:val="000000"/>
        </w:rPr>
        <w:t>е</w:t>
      </w:r>
      <w:r w:rsidR="00D33435"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="00B75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письмом Роспотребнадзора от 01.04.2021 </w:t>
      </w:r>
      <w:proofErr w:type="gramStart"/>
      <w:r w:rsidR="00B75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5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09</w:t>
      </w:r>
      <w:proofErr w:type="gramEnd"/>
      <w:r w:rsidR="00B751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-6328-2021-40 (прилагается), а также </w:t>
      </w:r>
      <w:r w:rsid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D33435" w:rsidRPr="00A01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F61">
        <w:rPr>
          <w:rFonts w:ascii="Times New Roman" w:eastAsia="Calibri" w:hAnsi="Times New Roman" w:cs="Times New Roman"/>
          <w:sz w:val="24"/>
          <w:szCs w:val="24"/>
        </w:rPr>
        <w:t>о</w:t>
      </w:r>
      <w:r w:rsidR="00A01F61" w:rsidRPr="00A01F61">
        <w:rPr>
          <w:rFonts w:ascii="Times New Roman" w:eastAsia="Calibri" w:hAnsi="Times New Roman" w:cs="Times New Roman"/>
          <w:sz w:val="24"/>
          <w:szCs w:val="24"/>
        </w:rPr>
        <w:t>фициально</w:t>
      </w:r>
      <w:r w:rsidR="00A01F61">
        <w:rPr>
          <w:rFonts w:ascii="Times New Roman" w:eastAsia="Calibri" w:hAnsi="Times New Roman" w:cs="Times New Roman"/>
          <w:sz w:val="24"/>
          <w:szCs w:val="24"/>
        </w:rPr>
        <w:t>м</w:t>
      </w:r>
      <w:r w:rsidR="00A01F61" w:rsidRPr="00A01F61">
        <w:rPr>
          <w:rFonts w:ascii="Times New Roman" w:eastAsia="Calibri" w:hAnsi="Times New Roman" w:cs="Times New Roman"/>
          <w:sz w:val="24"/>
          <w:szCs w:val="24"/>
        </w:rPr>
        <w:t xml:space="preserve"> разъяснени</w:t>
      </w:r>
      <w:r w:rsidR="00A01F61">
        <w:rPr>
          <w:rFonts w:ascii="Times New Roman" w:eastAsia="Calibri" w:hAnsi="Times New Roman" w:cs="Times New Roman"/>
          <w:sz w:val="24"/>
          <w:szCs w:val="24"/>
        </w:rPr>
        <w:t>и</w:t>
      </w:r>
      <w:r w:rsidR="00A01F61" w:rsidRPr="00A01F61">
        <w:rPr>
          <w:rFonts w:ascii="Times New Roman" w:eastAsia="Calibri" w:hAnsi="Times New Roman" w:cs="Times New Roman"/>
          <w:sz w:val="24"/>
          <w:szCs w:val="24"/>
        </w:rPr>
        <w:t xml:space="preserve"> о добровольности</w:t>
      </w:r>
      <w:r w:rsidR="00A01F61">
        <w:rPr>
          <w:rFonts w:ascii="Times New Roman" w:eastAsia="Calibri" w:hAnsi="Times New Roman" w:cs="Times New Roman"/>
          <w:sz w:val="24"/>
          <w:szCs w:val="24"/>
        </w:rPr>
        <w:t>, которое</w:t>
      </w:r>
      <w:r w:rsidR="00A01F61" w:rsidRPr="00A01F61">
        <w:rPr>
          <w:rFonts w:ascii="Times New Roman" w:eastAsia="Calibri" w:hAnsi="Times New Roman" w:cs="Times New Roman"/>
          <w:sz w:val="24"/>
          <w:szCs w:val="24"/>
        </w:rPr>
        <w:t xml:space="preserve"> опубликовано Роспотребнадзором за подписью главного санитарного врача Российской Федерации, руководителя Роспотребнадзора </w:t>
      </w:r>
      <w:proofErr w:type="spellStart"/>
      <w:r w:rsidR="00A01F61" w:rsidRPr="00A01F61">
        <w:rPr>
          <w:rFonts w:ascii="Times New Roman" w:eastAsia="Calibri" w:hAnsi="Times New Roman" w:cs="Times New Roman"/>
          <w:sz w:val="24"/>
          <w:szCs w:val="24"/>
        </w:rPr>
        <w:lastRenderedPageBreak/>
        <w:t>А.Ю.Поповой</w:t>
      </w:r>
      <w:proofErr w:type="spellEnd"/>
      <w:r w:rsidR="00A01F61" w:rsidRPr="00A01F61">
        <w:rPr>
          <w:rFonts w:ascii="Times New Roman" w:eastAsia="Calibri" w:hAnsi="Times New Roman" w:cs="Times New Roman"/>
          <w:sz w:val="24"/>
          <w:szCs w:val="24"/>
        </w:rPr>
        <w:t>: Письмо</w:t>
      </w:r>
      <w:r w:rsidR="00A01F61" w:rsidRPr="00A01F61">
        <w:rPr>
          <w:rFonts w:ascii="Times New Roman" w:hAnsi="Times New Roman" w:cs="Times New Roman"/>
          <w:sz w:val="24"/>
          <w:szCs w:val="24"/>
        </w:rPr>
        <w:t xml:space="preserve"> от 01.03.2021 № 02/3835-2021-32 "Об иммунизации сотрудников образовательных организаций" так же подчеркивает добровольность вакцинации против коронавируса для всех категорий граждан. </w:t>
      </w:r>
      <w:hyperlink r:id="rId8" w:history="1">
        <w:r w:rsidR="00A01F61" w:rsidRPr="00A01F61">
          <w:rPr>
            <w:rStyle w:val="a4"/>
            <w:rFonts w:ascii="Times New Roman" w:hAnsi="Times New Roman" w:cs="Times New Roman"/>
            <w:sz w:val="24"/>
            <w:szCs w:val="24"/>
          </w:rPr>
          <w:t>http://base.garant.ru/400445659/</w:t>
        </w:r>
      </w:hyperlink>
      <w:r w:rsidR="00A01F61" w:rsidRPr="00A01F61">
        <w:rPr>
          <w:rFonts w:ascii="Times New Roman" w:hAnsi="Times New Roman" w:cs="Times New Roman"/>
          <w:sz w:val="24"/>
          <w:szCs w:val="24"/>
        </w:rPr>
        <w:t xml:space="preserve"> и, как указано в прилагаемом письме, направленно в территориальные органы Роспотребнадзора.</w:t>
      </w:r>
    </w:p>
    <w:p w14:paraId="537A7A2E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Hlk63972645"/>
      <w:bookmarkEnd w:id="0"/>
      <w:bookmarkEnd w:id="1"/>
      <w:bookmarkEnd w:id="2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пп.4.1.7.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</w:t>
      </w:r>
    </w:p>
    <w:p w14:paraId="1CAE2109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инструкции к вакцине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Гам-КОВИД-Вак Комбинированная векторная вакцина для профилактики коронавирусной инфекции, вызываемой вирусом SARS-CoV-2 (</w:t>
      </w:r>
      <w:hyperlink r:id="rId9" w:history="1">
        <w:r w:rsidR="000217B9" w:rsidRPr="00C546D5">
          <w:rPr>
            <w:rStyle w:val="a4"/>
            <w:rFonts w:ascii="Times New Roman" w:eastAsia="Times New Roman" w:hAnsi="Times New Roman" w:cs="Times New Roman"/>
            <w:bCs/>
            <w:lang w:eastAsia="ru-RU"/>
          </w:rPr>
          <w:t>https://grls.rosminzdrav.ru/Grls_View_v2.aspx?routingGuid=77e23f47-bfee-410f-a453-afbd7ea86be7&amp;t=</w:t>
        </w:r>
      </w:hyperlink>
      <w:r w:rsidR="000217B9" w:rsidRPr="00C546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инструкции к вакцине для профилактики COVID-19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ЭпиВакКорона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hyperlink r:id="rId10" w:history="1">
        <w:r w:rsidR="000217B9" w:rsidRPr="00825A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https://www.vidal.ru/drugs/epivaccorona</w:t>
        </w:r>
      </w:hyperlink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указано, что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они подготовлены на основании ограниченного объема клинических данных и будут дополняться по мере поступления новых данных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Защитный титр антител в настоящее время неизвестен. Продолжительность защиты неизвестна. Не проводилось изучение взаимодействия с другими лекарственными средствами. Клинические исследования по изучению эпидемиологической эффективности не проводились, т.е.  долгосрочная эффективность также не подтверждена. В инструкциях отсутствует данные относительно проверки препаратов на канцерогенность и мутагенность. Исследования безопасности вакцин продолжаются в ходе пострегистрационных исследований. </w:t>
      </w:r>
    </w:p>
    <w:p w14:paraId="5F362671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 есть, регистрация вакцин прошла не в соответствии с данными санитарными правилами, поскольку не были завершены все этапы клинических исследований. Эти препараты были зарегистрированы по особой, многократно сокращенной по времени и значительно упрощенной, процедуре регистрации. </w:t>
      </w:r>
    </w:p>
    <w:p w14:paraId="3B6DA487" w14:textId="77777777" w:rsidR="005655F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настоящее время, все существующие вакцины против новой коронавирусной инфекции официально находятся на разных стадиях клинических исследований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вакцина Гам-КОВИД-Вак - на третьей фазе клинических исследований. Пострегистрационные исследования вакцин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фазы, для первых вакцин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закончатся только </w:t>
      </w:r>
      <w:r w:rsidR="005655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конце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г. </w:t>
      </w:r>
    </w:p>
    <w:p w14:paraId="784DA2F6" w14:textId="77777777" w:rsidR="005655F5" w:rsidRDefault="005655F5" w:rsidP="00B751EF">
      <w:pPr>
        <w:tabs>
          <w:tab w:val="left" w:pos="8505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одобренных клинических исследований со сроками начала и окончания КИ: Вектор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ЭпиВакКорона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hyperlink r:id="rId11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https://clck.ru/UGt7y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1A1FD" w14:textId="77777777" w:rsidR="005655F5" w:rsidRDefault="005655F5" w:rsidP="00B751EF">
      <w:pPr>
        <w:tabs>
          <w:tab w:val="left" w:pos="8505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Гамалеии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она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Гам-Ковид-Вак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hyperlink r:id="rId12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https://clck.ru/UGtHF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05309" w14:textId="77777777" w:rsidR="005655F5" w:rsidRPr="003F1336" w:rsidRDefault="005655F5" w:rsidP="00B751EF">
      <w:pPr>
        <w:tabs>
          <w:tab w:val="left" w:pos="8505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НЦИ Чумакова </w:t>
      </w:r>
      <w:hyperlink r:id="rId13" w:history="1">
        <w:r w:rsidRPr="006904BA">
          <w:rPr>
            <w:rStyle w:val="a4"/>
            <w:rFonts w:ascii="Times New Roman" w:hAnsi="Times New Roman" w:cs="Times New Roman"/>
            <w:sz w:val="24"/>
            <w:szCs w:val="24"/>
          </w:rPr>
          <w:t>https://clck.ru/UGtJz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37DE" w14:textId="77777777" w:rsidR="00EE3FF2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Таким образом, речь на данный момент, идет </w:t>
      </w:r>
      <w:r w:rsidRPr="00825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медицинском эксперименте</w:t>
      </w:r>
      <w:r w:rsidR="00825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</w:t>
      </w:r>
    </w:p>
    <w:p w14:paraId="369210F2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825A45">
        <w:rPr>
          <w:rFonts w:ascii="Times New Roman" w:hAnsi="Times New Roman" w:cs="Times New Roman"/>
          <w:sz w:val="24"/>
          <w:szCs w:val="24"/>
          <w:u w:val="single"/>
        </w:rPr>
        <w:t xml:space="preserve">Принуждение к участию в медицинских экспериментах запрещено международным правом и российским законодательством. </w:t>
      </w:r>
    </w:p>
    <w:p w14:paraId="1CA0F0D4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Основной принцип, сформулированный Нюрнбергским кодексом (1947) по итогам Нюрнбергского трибунала провозглашает недопустимость принуждения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результате его участия в эксперименте.  В дальнейшем указанный принцип нашел свое отражение в целом ряде международных конвенций: Конвенция о защите прав человека и основных свобод (1950), Хельсинская </w:t>
      </w:r>
      <w:r w:rsidRPr="00825A45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Всемирной Медицинской Ассоциации (1964), Всеобщая декларация прав человека (1948), Международный пакт о гражданских и политических правах (1966), Правила надлежащей клинической практики Евразийского экономического союза (2016). </w:t>
      </w:r>
    </w:p>
    <w:p w14:paraId="6543B17B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>Недавняя резолюция 2361 (2021) Парламентской Ассамблеи Совета Европы в отношении коронавируса была призвана напомнить государствам-членам СЕ о недопустимости принуждения к вакцинации и дискриминации отказавшихся прививаться от коронавирусной инфекции.</w:t>
      </w:r>
    </w:p>
    <w:p w14:paraId="70FCABEC" w14:textId="1DE4CD4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опытам». </w:t>
      </w:r>
    </w:p>
    <w:bookmarkEnd w:id="3"/>
    <w:p w14:paraId="285C80AF" w14:textId="77777777" w:rsidR="00C04224" w:rsidRDefault="00C04224" w:rsidP="00B751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F7104">
        <w:rPr>
          <w:rFonts w:ascii="Times New Roman" w:hAnsi="Times New Roman" w:cs="Times New Roman"/>
          <w:sz w:val="24"/>
          <w:szCs w:val="24"/>
        </w:rPr>
        <w:t xml:space="preserve">п. 1 ст. 43 </w:t>
      </w:r>
      <w:r w:rsidRPr="00825A45">
        <w:rPr>
          <w:rFonts w:ascii="Times New Roman" w:hAnsi="Times New Roman" w:cs="Times New Roman"/>
          <w:sz w:val="24"/>
          <w:szCs w:val="24"/>
        </w:rPr>
        <w:t>Ф</w:t>
      </w:r>
      <w:r w:rsidR="00662ABD">
        <w:rPr>
          <w:rFonts w:ascii="Times New Roman" w:hAnsi="Times New Roman" w:cs="Times New Roman"/>
          <w:sz w:val="24"/>
          <w:szCs w:val="24"/>
        </w:rPr>
        <w:t>едерально</w:t>
      </w:r>
      <w:r w:rsidR="003F7104">
        <w:rPr>
          <w:rFonts w:ascii="Times New Roman" w:hAnsi="Times New Roman" w:cs="Times New Roman"/>
          <w:sz w:val="24"/>
          <w:szCs w:val="24"/>
        </w:rPr>
        <w:t>го закона</w:t>
      </w:r>
      <w:r w:rsidR="00662ABD">
        <w:rPr>
          <w:rFonts w:ascii="Times New Roman" w:hAnsi="Times New Roman" w:cs="Times New Roman"/>
          <w:sz w:val="24"/>
          <w:szCs w:val="24"/>
        </w:rPr>
        <w:t xml:space="preserve"> </w:t>
      </w:r>
      <w:r w:rsidR="006E08F6" w:rsidRPr="00662ABD">
        <w:rPr>
          <w:rFonts w:ascii="Times New Roman" w:hAnsi="Times New Roman" w:cs="Times New Roman"/>
          <w:sz w:val="24"/>
          <w:szCs w:val="24"/>
        </w:rPr>
        <w:t xml:space="preserve">от 12.04.2010 </w:t>
      </w:r>
      <w:r w:rsidR="00662ABD" w:rsidRPr="00662ABD">
        <w:rPr>
          <w:rFonts w:ascii="Times New Roman" w:hAnsi="Times New Roman" w:cs="Times New Roman"/>
          <w:sz w:val="24"/>
          <w:szCs w:val="24"/>
        </w:rPr>
        <w:t>N 61-ФЗ</w:t>
      </w:r>
      <w:r w:rsidR="00662ABD">
        <w:rPr>
          <w:rFonts w:ascii="Times New Roman" w:hAnsi="Times New Roman" w:cs="Times New Roman"/>
          <w:sz w:val="24"/>
          <w:szCs w:val="24"/>
        </w:rPr>
        <w:t xml:space="preserve"> </w:t>
      </w:r>
      <w:r w:rsidRPr="00825A45">
        <w:rPr>
          <w:rFonts w:ascii="Times New Roman" w:hAnsi="Times New Roman" w:cs="Times New Roman"/>
          <w:sz w:val="24"/>
          <w:szCs w:val="24"/>
        </w:rPr>
        <w:t>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14:paraId="7FC18E77" w14:textId="77777777" w:rsidR="00687023" w:rsidRDefault="004C65CD" w:rsidP="00B751E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_Hlk63973836"/>
      <w:r w:rsidRPr="004C65CD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иммунопроф</w:t>
      </w:r>
      <w:r w:rsidR="00C546D5">
        <w:rPr>
          <w:rFonts w:ascii="Times New Roman" w:hAnsi="Times New Roman" w:cs="Times New Roman"/>
          <w:sz w:val="24"/>
          <w:szCs w:val="24"/>
        </w:rPr>
        <w:t xml:space="preserve">илактики инфекционных болезней, </w:t>
      </w:r>
      <w:r w:rsidRPr="004C65CD">
        <w:rPr>
          <w:rFonts w:ascii="Times New Roman" w:hAnsi="Times New Roman" w:cs="Times New Roman"/>
          <w:sz w:val="24"/>
          <w:szCs w:val="24"/>
        </w:rPr>
        <w:t xml:space="preserve">осуществляемой в целях охраны здоровья и обеспечения санитарно-эпидемиологического благополучия населения Российской Федерации регулируются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6E08F6">
        <w:rPr>
          <w:rFonts w:ascii="Times New Roman" w:hAnsi="Times New Roman" w:cs="Times New Roman"/>
          <w:sz w:val="24"/>
          <w:szCs w:val="24"/>
        </w:rPr>
        <w:t xml:space="preserve">от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17.09.1998 </w:t>
      </w:r>
      <w:r>
        <w:rPr>
          <w:rFonts w:ascii="Times New Roman" w:hAnsi="Times New Roman" w:cs="Times New Roman"/>
          <w:sz w:val="24"/>
          <w:szCs w:val="24"/>
        </w:rPr>
        <w:t xml:space="preserve">№ 157-ФЗ </w:t>
      </w:r>
      <w:r w:rsidRPr="004C65CD">
        <w:rPr>
          <w:rFonts w:ascii="Times New Roman" w:hAnsi="Times New Roman" w:cs="Times New Roman"/>
          <w:sz w:val="24"/>
          <w:szCs w:val="24"/>
        </w:rPr>
        <w:t>"Об иммунопроф</w:t>
      </w:r>
      <w:r>
        <w:rPr>
          <w:rFonts w:ascii="Times New Roman" w:hAnsi="Times New Roman" w:cs="Times New Roman"/>
          <w:sz w:val="24"/>
          <w:szCs w:val="24"/>
        </w:rPr>
        <w:t>илактике инфекционных болезней»</w:t>
      </w:r>
      <w:r w:rsidRPr="004C65CD">
        <w:rPr>
          <w:rFonts w:ascii="Times New Roman" w:hAnsi="Times New Roman" w:cs="Times New Roman"/>
          <w:sz w:val="24"/>
          <w:szCs w:val="24"/>
        </w:rPr>
        <w:t xml:space="preserve">.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65CD">
        <w:rPr>
          <w:rFonts w:ascii="Times New Roman" w:hAnsi="Times New Roman" w:cs="Times New Roman"/>
          <w:sz w:val="24"/>
          <w:szCs w:val="24"/>
        </w:rPr>
        <w:t>. 1 ст. 5</w:t>
      </w:r>
      <w:r>
        <w:rPr>
          <w:rFonts w:ascii="Times New Roman" w:hAnsi="Times New Roman" w:cs="Times New Roman"/>
          <w:sz w:val="24"/>
          <w:szCs w:val="24"/>
        </w:rPr>
        <w:t>, п. 2 ст. 11</w:t>
      </w:r>
      <w:r w:rsidRPr="004C65CD">
        <w:rPr>
          <w:rFonts w:ascii="Times New Roman" w:hAnsi="Times New Roman" w:cs="Times New Roman"/>
          <w:sz w:val="24"/>
          <w:szCs w:val="24"/>
        </w:rPr>
        <w:t xml:space="preserve"> указанного закона, граждане при осуществлении иммунопрофилактики имеют право на отказ от профилактических прививок.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87023" w:rsidRPr="00825A45">
        <w:rPr>
          <w:rFonts w:ascii="Times New Roman" w:hAnsi="Times New Roman" w:cs="Times New Roman"/>
          <w:sz w:val="24"/>
          <w:szCs w:val="24"/>
        </w:rPr>
        <w:t>едицинские вмешательства в Российской Федерации добровольны</w:t>
      </w:r>
      <w:r w:rsidR="00662AB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п.1 ст. 20, </w:t>
      </w:r>
      <w:proofErr w:type="spellStart"/>
      <w:r w:rsidR="00687023" w:rsidRPr="00825A4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87023" w:rsidRPr="00825A45">
        <w:rPr>
          <w:rFonts w:ascii="Times New Roman" w:hAnsi="Times New Roman" w:cs="Times New Roman"/>
          <w:sz w:val="24"/>
          <w:szCs w:val="24"/>
        </w:rPr>
        <w:t xml:space="preserve">. </w:t>
      </w:r>
      <w:r w:rsidR="009B67FE">
        <w:rPr>
          <w:rFonts w:ascii="Times New Roman" w:hAnsi="Times New Roman" w:cs="Times New Roman"/>
          <w:sz w:val="24"/>
          <w:szCs w:val="24"/>
        </w:rPr>
        <w:t xml:space="preserve">7,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8 п. </w:t>
      </w:r>
      <w:r w:rsidR="00A62C13">
        <w:rPr>
          <w:rFonts w:ascii="Times New Roman" w:hAnsi="Times New Roman" w:cs="Times New Roman"/>
          <w:sz w:val="24"/>
          <w:szCs w:val="24"/>
        </w:rPr>
        <w:t>5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 ст. 19 </w:t>
      </w:r>
      <w:r w:rsidR="00D33CAB" w:rsidRPr="00D33CA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E08F6">
        <w:rPr>
          <w:rFonts w:ascii="Times New Roman" w:hAnsi="Times New Roman" w:cs="Times New Roman"/>
          <w:sz w:val="24"/>
          <w:szCs w:val="24"/>
        </w:rPr>
        <w:t xml:space="preserve">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</w:t>
      </w:r>
      <w:r w:rsidR="006E08F6">
        <w:rPr>
          <w:rFonts w:ascii="Times New Roman" w:hAnsi="Times New Roman" w:cs="Times New Roman"/>
          <w:sz w:val="24"/>
          <w:szCs w:val="24"/>
        </w:rPr>
        <w:t xml:space="preserve">21.11.2011 </w:t>
      </w:r>
      <w:r w:rsidR="00D33CAB" w:rsidRPr="00D33CAB">
        <w:rPr>
          <w:rFonts w:ascii="Times New Roman" w:hAnsi="Times New Roman" w:cs="Times New Roman"/>
          <w:sz w:val="24"/>
          <w:szCs w:val="24"/>
        </w:rPr>
        <w:t>N 323-ФЗ</w:t>
      </w:r>
      <w:r w:rsidR="00D33CAB">
        <w:rPr>
          <w:rFonts w:ascii="Times New Roman" w:hAnsi="Times New Roman" w:cs="Times New Roman"/>
          <w:sz w:val="24"/>
          <w:szCs w:val="24"/>
        </w:rPr>
        <w:t xml:space="preserve"> </w:t>
      </w:r>
      <w:r w:rsidR="00687023" w:rsidRPr="00825A45">
        <w:rPr>
          <w:rFonts w:ascii="Times New Roman" w:hAnsi="Times New Roman" w:cs="Times New Roman"/>
          <w:sz w:val="24"/>
          <w:szCs w:val="24"/>
        </w:rPr>
        <w:t xml:space="preserve"> «Об основах охраны здоровья граждан в Российской Федерации</w:t>
      </w:r>
      <w:r w:rsidR="00D33CAB" w:rsidRPr="00D33CAB">
        <w:rPr>
          <w:rFonts w:ascii="Times New Roman" w:hAnsi="Times New Roman" w:cs="Times New Roman"/>
          <w:sz w:val="24"/>
          <w:szCs w:val="24"/>
        </w:rPr>
        <w:t>»</w:t>
      </w:r>
      <w:r w:rsidR="00687023" w:rsidRPr="00825A45">
        <w:rPr>
          <w:rFonts w:ascii="Times New Roman" w:hAnsi="Times New Roman" w:cs="Times New Roman"/>
          <w:sz w:val="24"/>
          <w:szCs w:val="24"/>
        </w:rPr>
        <w:t>.</w:t>
      </w:r>
    </w:p>
    <w:p w14:paraId="3F8363B7" w14:textId="77777777" w:rsidR="00176B34" w:rsidRPr="00825A45" w:rsidRDefault="00C546D5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_Hlk63973099"/>
      <w:bookmarkEnd w:id="4"/>
      <w:r>
        <w:rPr>
          <w:rFonts w:ascii="Times New Roman" w:hAnsi="Times New Roman" w:cs="Times New Roman"/>
          <w:sz w:val="24"/>
          <w:szCs w:val="24"/>
        </w:rPr>
        <w:t xml:space="preserve">17 декабря 2020 г. </w:t>
      </w:r>
      <w:r w:rsidR="00C04224" w:rsidRPr="00825A45">
        <w:rPr>
          <w:rFonts w:ascii="Times New Roman" w:hAnsi="Times New Roman" w:cs="Times New Roman"/>
          <w:sz w:val="24"/>
          <w:szCs w:val="24"/>
        </w:rPr>
        <w:t>Президент РФ В.В. Путин сообщил, что вакцинация против коронавирусной инфекции может быть только добровольной</w:t>
      </w:r>
      <w:r w:rsidR="00F7242B">
        <w:rPr>
          <w:rFonts w:ascii="Times New Roman" w:hAnsi="Times New Roman" w:cs="Times New Roman"/>
          <w:sz w:val="24"/>
          <w:szCs w:val="24"/>
        </w:rPr>
        <w:t>:</w:t>
      </w:r>
      <w:r w:rsidR="00C04224" w:rsidRPr="00825A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https://ria.ru/20201217/vaktsinatsiya-1589743588.html</w:t>
        </w:r>
      </w:hyperlink>
      <w:r w:rsidR="00C04224" w:rsidRPr="00825A45">
        <w:rPr>
          <w:rFonts w:ascii="Times New Roman" w:hAnsi="Times New Roman" w:cs="Times New Roman"/>
          <w:sz w:val="24"/>
          <w:szCs w:val="24"/>
        </w:rPr>
        <w:t>).</w:t>
      </w:r>
      <w:r w:rsidR="00176B34">
        <w:rPr>
          <w:rFonts w:ascii="Times New Roman" w:hAnsi="Times New Roman" w:cs="Times New Roman"/>
          <w:sz w:val="24"/>
          <w:szCs w:val="24"/>
        </w:rPr>
        <w:t xml:space="preserve"> И повторил тоже самое 22 марта 2021 года: </w:t>
      </w:r>
      <w:hyperlink r:id="rId15" w:history="1">
        <w:r w:rsidR="00176B34" w:rsidRPr="00C6652C">
          <w:rPr>
            <w:rStyle w:val="a4"/>
            <w:rFonts w:ascii="Times New Roman" w:hAnsi="Times New Roman" w:cs="Times New Roman"/>
            <w:sz w:val="24"/>
            <w:szCs w:val="24"/>
          </w:rPr>
          <w:t>https://www.vesti.ru/video/2280304</w:t>
        </w:r>
      </w:hyperlink>
    </w:p>
    <w:p w14:paraId="2E954051" w14:textId="77777777" w:rsidR="006C6733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5A45">
        <w:rPr>
          <w:rFonts w:ascii="Times New Roman" w:hAnsi="Times New Roman" w:cs="Times New Roman"/>
          <w:sz w:val="24"/>
          <w:szCs w:val="24"/>
        </w:rPr>
        <w:t>Министр здравоохранения М.А. Мурашко неоднократно публично заявлял о добровольности вакцинации против коронавирусной инфекции</w:t>
      </w:r>
      <w:r w:rsidR="006C6733">
        <w:rPr>
          <w:rFonts w:ascii="Times New Roman" w:hAnsi="Times New Roman" w:cs="Times New Roman"/>
          <w:sz w:val="24"/>
          <w:szCs w:val="24"/>
        </w:rPr>
        <w:t>:</w:t>
      </w:r>
    </w:p>
    <w:p w14:paraId="2ED13F4A" w14:textId="77777777" w:rsidR="006C6733" w:rsidRDefault="006C6733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https://rg.ru/2020/07/26/murashko-rasskazal-o-dobrovolnoj-vakcinacii-ot-covid-19.html</w:t>
        </w:r>
      </w:hyperlink>
    </w:p>
    <w:p w14:paraId="2C75C7E2" w14:textId="77777777" w:rsidR="006C6733" w:rsidRDefault="002424FA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https://ria.ru/20200708/1574084858.html</w:t>
        </w:r>
      </w:hyperlink>
    </w:p>
    <w:p w14:paraId="3D820650" w14:textId="77777777" w:rsidR="00C04224" w:rsidRPr="00825A45" w:rsidRDefault="002424FA" w:rsidP="00B751EF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04224" w:rsidRPr="00825A45">
          <w:rPr>
            <w:rStyle w:val="a4"/>
            <w:rFonts w:ascii="Times New Roman" w:hAnsi="Times New Roman" w:cs="Times New Roman"/>
            <w:sz w:val="24"/>
            <w:szCs w:val="24"/>
          </w:rPr>
          <w:t>https://yandex.ru/turbo/tsargrad.tv/s/news/budet-dobrovolnoj-no-murashko-postavil-tochku-v-spore-o-vakcinacii-v-rossii_269330</w:t>
        </w:r>
      </w:hyperlink>
      <w:r w:rsidR="00C04224" w:rsidRPr="00825A45">
        <w:rPr>
          <w:rFonts w:ascii="Times New Roman" w:hAnsi="Times New Roman" w:cs="Times New Roman"/>
          <w:sz w:val="24"/>
          <w:szCs w:val="24"/>
        </w:rPr>
        <w:t>).</w:t>
      </w:r>
    </w:p>
    <w:bookmarkEnd w:id="5"/>
    <w:p w14:paraId="40390367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тем, любая вакцина, даже прошедшая все клинические исследования в обычном порядке, имеет противопоказания и побочные действия, и может вызывать поствакцинальные осложнения и серьезные непредвиденные нежелательные реакции.</w:t>
      </w:r>
    </w:p>
    <w:p w14:paraId="6644662D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“Основные понятия”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D33CAB">
        <w:rPr>
          <w:rFonts w:ascii="Times New Roman" w:hAnsi="Times New Roman" w:cs="Times New Roman"/>
          <w:sz w:val="24"/>
          <w:szCs w:val="24"/>
        </w:rPr>
        <w:t>№ 157-ФЗ "Об иммунопрофилактике инфекционных болезней»</w:t>
      </w:r>
      <w:r w:rsidR="00D33CAB">
        <w:rPr>
          <w:rFonts w:ascii="Times New Roman" w:hAnsi="Times New Roman" w:cs="Times New Roman"/>
          <w:sz w:val="24"/>
          <w:szCs w:val="24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содержит определение понятия “поствакцинальные осложнения” - вызванные профилактическими прививками (ПВО). Это - тяжелые и (или) стойкие нарушения состояния здоровья вследствие профилактических прививок.</w:t>
      </w:r>
    </w:p>
    <w:p w14:paraId="6910AB6E" w14:textId="77777777" w:rsidR="006C6733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поствакцинальных осложнений,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Он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включает: анафилактический шок; тяжелые генерализованные аллергические реакции (рецидивирующий ангионевротический отек - отек Квинке, синдром Стивена-Джонсона, синдром </w:t>
      </w:r>
      <w:proofErr w:type="spellStart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Лайела</w:t>
      </w:r>
      <w:proofErr w:type="spellEnd"/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синдром сывороточной болезни и т.п.); энцефалит; поражения центральной нервной системы с генерализованными или фокальными остаточными проявлениями, приведшими к инвалидности: энцефалопатия,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серозный менингит, неврит, полиневрит, а также с клиническими проявлениями судорожного синдрома и пр. Даже этот перечень ПВО не является исчерпывающим, возможны и другие виды, вплоть до летального исхода в течение 30 дней после прививки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F8D880F" w14:textId="77777777" w:rsidR="006C6733" w:rsidRDefault="006C6733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ссылке «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рекомендации по выявлению, расследованию и профилактике побочных проявлений после иммунизации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33A96CE9" w14:textId="38AF4D3D" w:rsidR="00C04224" w:rsidRPr="00825A45" w:rsidRDefault="00134532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9" w:history="1">
        <w:r w:rsidRPr="00E5420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http://67.rospotrebnadzor.ru/upload/iblock/25b/25bdfddb953e80e06fd35364abac0836.pdf</w:t>
        </w:r>
      </w:hyperlink>
    </w:p>
    <w:p w14:paraId="05C3E8BC" w14:textId="77777777" w:rsidR="00C04224" w:rsidRPr="00825A45" w:rsidRDefault="006C6733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ссылке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указания по расследованию поствакцинальных осложнений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20" w:history="1">
        <w:r w:rsidR="00C04224" w:rsidRPr="00825A45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https://www.rospotrebnadzor.ru/documents/details.php?ELEMENT_ID=4739</w:t>
        </w:r>
      </w:hyperlink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7C42FB7" w14:textId="77777777" w:rsidR="006C6733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наступления поствакцинальных осложнений 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(ПВО)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предусмотрены мизерные выплаты (гл. 5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E08F6" w:rsidRPr="00D33CAB">
        <w:rPr>
          <w:rFonts w:ascii="Times New Roman" w:hAnsi="Times New Roman" w:cs="Times New Roman"/>
          <w:sz w:val="24"/>
          <w:szCs w:val="24"/>
        </w:rPr>
        <w:t xml:space="preserve">от 17.09.1998 </w:t>
      </w:r>
      <w:r w:rsidR="00D33CAB" w:rsidRPr="00D33CAB">
        <w:rPr>
          <w:rFonts w:ascii="Times New Roman" w:hAnsi="Times New Roman" w:cs="Times New Roman"/>
          <w:sz w:val="24"/>
          <w:szCs w:val="24"/>
        </w:rPr>
        <w:t>№</w:t>
      </w:r>
      <w:r w:rsidR="00B37144">
        <w:rPr>
          <w:rFonts w:ascii="Times New Roman" w:hAnsi="Times New Roman" w:cs="Times New Roman"/>
          <w:sz w:val="24"/>
          <w:szCs w:val="24"/>
        </w:rPr>
        <w:t xml:space="preserve"> </w:t>
      </w:r>
      <w:r w:rsidR="00D33CAB" w:rsidRPr="00D33CAB">
        <w:rPr>
          <w:rFonts w:ascii="Times New Roman" w:hAnsi="Times New Roman" w:cs="Times New Roman"/>
          <w:sz w:val="24"/>
          <w:szCs w:val="24"/>
        </w:rPr>
        <w:t xml:space="preserve">157-ФЗ </w:t>
      </w:r>
      <w:r w:rsidR="0007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33CAB" w:rsidRPr="00D33CAB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</w:t>
      </w:r>
      <w:r w:rsidR="00D33CAB">
        <w:rPr>
          <w:rFonts w:ascii="Times New Roman" w:hAnsi="Times New Roman" w:cs="Times New Roman"/>
          <w:sz w:val="24"/>
          <w:szCs w:val="24"/>
        </w:rPr>
        <w:t>)</w:t>
      </w:r>
      <w:r w:rsidR="006C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случае официального признания связи с прививкой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4C675AE4" w14:textId="77777777" w:rsidR="00C04224" w:rsidRPr="00825A45" w:rsidRDefault="006C6733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10 000 рублей единовременно</w:t>
      </w:r>
      <w:r w:rsidR="00C04224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3416CDBF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1 000 рублей ежемесячная денежная компенсация в случае инвалидизации вследствие ПВО;</w:t>
      </w:r>
    </w:p>
    <w:p w14:paraId="69DFE7F5" w14:textId="77777777" w:rsidR="00260FF7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- 30 000 рублей в случае смерти могут получить члены семьи умершего.</w:t>
      </w:r>
    </w:p>
    <w:p w14:paraId="4DD29E76" w14:textId="77777777" w:rsidR="00C04224" w:rsidRPr="00606490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Мой трудовой договор не содержит обязанности участвовать в медицинских исследованиях.</w:t>
      </w:r>
    </w:p>
    <w:p w14:paraId="2415E365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14:paraId="76C15AF3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Согласно ст. 3 Трудового кодекса РФ дискриминация в сфере труда запрещена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убеждений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принадлежности или непринадлежности к общественным объединениям или каким-либо социальным группам, </w:t>
      </w:r>
      <w:r w:rsidRPr="0060649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 также от других обстоятельств, не связанных с деловыми качествами работника</w:t>
      </w: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72CB247F" w14:textId="77777777" w:rsidR="00C04224" w:rsidRPr="00825A45" w:rsidRDefault="00C04224" w:rsidP="00B751EF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эффектов (т.к. препарат не прошел все необходимые стадии исследований и по сути является экспериментальным). Я допускаю, что моему здоровью может быть нанесен значительный ущерб. Считаю недопустимым обуславливать возможность сохранения своего рабочего места согласием на участие в медицинском исследовании препарата.</w:t>
      </w:r>
    </w:p>
    <w:p w14:paraId="7643FEAA" w14:textId="12DA88B4" w:rsidR="0093720A" w:rsidRDefault="00CE1026" w:rsidP="00B751EF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 вышеперечисленное, считаю, что прин</w:t>
      </w:r>
      <w:r w:rsidR="00B46A33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уждение к вакцинации</w:t>
      </w:r>
      <w:r w:rsidR="00890317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медицинским экспериментам недопустимо.</w:t>
      </w:r>
      <w:r w:rsidR="0093720A" w:rsidRPr="00825A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2C74" w:rsidRPr="00825A45">
        <w:rPr>
          <w:rFonts w:ascii="Times New Roman" w:eastAsia="Calibri" w:hAnsi="Times New Roman" w:cs="Times New Roman"/>
          <w:sz w:val="24"/>
          <w:szCs w:val="24"/>
        </w:rPr>
        <w:t>Отказ от участия в медицинских экспериментах не может являться основанием для отстранения от работы (уво</w:t>
      </w:r>
      <w:r w:rsidR="0093720A" w:rsidRPr="00825A45">
        <w:rPr>
          <w:rFonts w:ascii="Times New Roman" w:eastAsia="Calibri" w:hAnsi="Times New Roman" w:cs="Times New Roman"/>
          <w:sz w:val="24"/>
          <w:szCs w:val="24"/>
        </w:rPr>
        <w:t xml:space="preserve">льнения, лишения премии и т.д.) или дискриминации меня, как сотрудника. </w:t>
      </w:r>
    </w:p>
    <w:p w14:paraId="770B5DB6" w14:textId="0A171372" w:rsidR="00B751EF" w:rsidRDefault="00B751EF" w:rsidP="00B751E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3251A780" w14:textId="5CA906F4" w:rsidR="00B751EF" w:rsidRPr="00CD54F1" w:rsidRDefault="00B751EF" w:rsidP="00B751EF">
      <w:pPr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письмо Роспотребнадзора от 01.04.2021 № 09-6328-2021-40 на 2 л.</w:t>
      </w:r>
    </w:p>
    <w:p w14:paraId="219D199E" w14:textId="77777777" w:rsidR="00CD54F1" w:rsidRPr="00CD54F1" w:rsidRDefault="00CD54F1" w:rsidP="00B751EF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22EC835D" w14:textId="77777777" w:rsidR="00606490" w:rsidRDefault="00606490" w:rsidP="00B751EF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14:paraId="66784CC4" w14:textId="280333BE" w:rsidR="00E027F2" w:rsidRPr="00825A45" w:rsidRDefault="00F0671D" w:rsidP="00B75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Дата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ab/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3070E" w:rsidRPr="00825A4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E1139"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gramEnd"/>
      <w:r w:rsidR="000E1139"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подпись]</w:t>
      </w:r>
      <w:r w:rsidR="000E1139" w:rsidRPr="00825A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345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>Ф</w:t>
      </w:r>
      <w:r w:rsidR="0013453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825A4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И. О.</w:t>
      </w:r>
    </w:p>
    <w:p w14:paraId="3025EE12" w14:textId="77777777" w:rsidR="000475FF" w:rsidRDefault="000475FF" w:rsidP="00B75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2AED79" w14:textId="77777777" w:rsidR="00CD54F1" w:rsidRDefault="00CD54F1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E518FF" w14:textId="77777777" w:rsidR="00CD54F1" w:rsidRDefault="00CD54F1" w:rsidP="00CD54F1">
      <w:pPr>
        <w:spacing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FCA08A" w14:textId="77777777" w:rsidR="00CD54F1" w:rsidRDefault="00176B34" w:rsidP="009B67F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BCA8A0" wp14:editId="509DD8D1">
            <wp:extent cx="5934075" cy="8401050"/>
            <wp:effectExtent l="19050" t="0" r="9525" b="0"/>
            <wp:docPr id="5" name="Рисунок 3" descr="C:\Users\Mael\Desktop\НОВЫЕ образцы отказ от вакцинации 20210212\1. Общие\1 РПН нов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1 РПН новое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293A9D5" wp14:editId="05E73D67">
            <wp:extent cx="5934075" cy="8334375"/>
            <wp:effectExtent l="19050" t="0" r="9525" b="9525"/>
            <wp:docPr id="6" name="Рисунок 4" descr="C:\Users\Mael\Desktop\НОВЫЕ образцы отказ от вакцинации 20210212\1. Общие\1 РПН ново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el\Desktop\НОВЫЕ образцы отказ от вакцинации 20210212\1. Общие\1 РПН новое 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4F1" w:rsidSect="005000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A1C0" w14:textId="77777777" w:rsidR="002424FA" w:rsidRDefault="002424FA" w:rsidP="005655F5">
      <w:pPr>
        <w:spacing w:after="0" w:line="240" w:lineRule="auto"/>
      </w:pPr>
      <w:r>
        <w:separator/>
      </w:r>
    </w:p>
  </w:endnote>
  <w:endnote w:type="continuationSeparator" w:id="0">
    <w:p w14:paraId="3141DB92" w14:textId="77777777" w:rsidR="002424FA" w:rsidRDefault="002424FA" w:rsidP="005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A67A" w14:textId="77777777" w:rsidR="002424FA" w:rsidRDefault="002424FA" w:rsidP="005655F5">
      <w:pPr>
        <w:spacing w:after="0" w:line="240" w:lineRule="auto"/>
      </w:pPr>
      <w:r>
        <w:separator/>
      </w:r>
    </w:p>
  </w:footnote>
  <w:footnote w:type="continuationSeparator" w:id="0">
    <w:p w14:paraId="5E353276" w14:textId="77777777" w:rsidR="002424FA" w:rsidRDefault="002424FA" w:rsidP="00565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BF4"/>
    <w:rsid w:val="00021145"/>
    <w:rsid w:val="000217B9"/>
    <w:rsid w:val="0004117A"/>
    <w:rsid w:val="000475FF"/>
    <w:rsid w:val="00076F5E"/>
    <w:rsid w:val="000A49F2"/>
    <w:rsid w:val="000B289F"/>
    <w:rsid w:val="000E1139"/>
    <w:rsid w:val="00105D29"/>
    <w:rsid w:val="00123BC6"/>
    <w:rsid w:val="00125628"/>
    <w:rsid w:val="00134532"/>
    <w:rsid w:val="00146131"/>
    <w:rsid w:val="00176B34"/>
    <w:rsid w:val="00192C74"/>
    <w:rsid w:val="001C3787"/>
    <w:rsid w:val="0020507E"/>
    <w:rsid w:val="002223A6"/>
    <w:rsid w:val="002424FA"/>
    <w:rsid w:val="00260FF7"/>
    <w:rsid w:val="002E2210"/>
    <w:rsid w:val="002F3D9A"/>
    <w:rsid w:val="00320A15"/>
    <w:rsid w:val="00362059"/>
    <w:rsid w:val="0036737C"/>
    <w:rsid w:val="003A2B8C"/>
    <w:rsid w:val="003B4ECC"/>
    <w:rsid w:val="003F7104"/>
    <w:rsid w:val="0043070E"/>
    <w:rsid w:val="004451CC"/>
    <w:rsid w:val="0049640D"/>
    <w:rsid w:val="004B2B44"/>
    <w:rsid w:val="004C65CD"/>
    <w:rsid w:val="004E16B0"/>
    <w:rsid w:val="00500006"/>
    <w:rsid w:val="00504817"/>
    <w:rsid w:val="00512FCF"/>
    <w:rsid w:val="005145F8"/>
    <w:rsid w:val="005354CF"/>
    <w:rsid w:val="00563703"/>
    <w:rsid w:val="005655F5"/>
    <w:rsid w:val="0059449E"/>
    <w:rsid w:val="0059668B"/>
    <w:rsid w:val="005B0100"/>
    <w:rsid w:val="005C263A"/>
    <w:rsid w:val="005D34A4"/>
    <w:rsid w:val="00600C1D"/>
    <w:rsid w:val="00606490"/>
    <w:rsid w:val="00642C73"/>
    <w:rsid w:val="00662ABD"/>
    <w:rsid w:val="00687023"/>
    <w:rsid w:val="00690344"/>
    <w:rsid w:val="00693899"/>
    <w:rsid w:val="006C6733"/>
    <w:rsid w:val="006E08F6"/>
    <w:rsid w:val="007418EB"/>
    <w:rsid w:val="00753265"/>
    <w:rsid w:val="0077284B"/>
    <w:rsid w:val="007875E7"/>
    <w:rsid w:val="007D055A"/>
    <w:rsid w:val="007E4B1E"/>
    <w:rsid w:val="0081144C"/>
    <w:rsid w:val="00825A45"/>
    <w:rsid w:val="0083622C"/>
    <w:rsid w:val="00877E48"/>
    <w:rsid w:val="00890317"/>
    <w:rsid w:val="00923BE2"/>
    <w:rsid w:val="0093720A"/>
    <w:rsid w:val="00993F9C"/>
    <w:rsid w:val="009A61D9"/>
    <w:rsid w:val="009B67FE"/>
    <w:rsid w:val="009E52EF"/>
    <w:rsid w:val="009F3712"/>
    <w:rsid w:val="00A01F61"/>
    <w:rsid w:val="00A06BEA"/>
    <w:rsid w:val="00A24E69"/>
    <w:rsid w:val="00A30B18"/>
    <w:rsid w:val="00A46E65"/>
    <w:rsid w:val="00A62C13"/>
    <w:rsid w:val="00AB094D"/>
    <w:rsid w:val="00B10E82"/>
    <w:rsid w:val="00B21A2F"/>
    <w:rsid w:val="00B21DC9"/>
    <w:rsid w:val="00B37144"/>
    <w:rsid w:val="00B4590B"/>
    <w:rsid w:val="00B46A33"/>
    <w:rsid w:val="00B751EF"/>
    <w:rsid w:val="00BB7391"/>
    <w:rsid w:val="00BC4E43"/>
    <w:rsid w:val="00BF2741"/>
    <w:rsid w:val="00C04224"/>
    <w:rsid w:val="00C307BA"/>
    <w:rsid w:val="00C366A2"/>
    <w:rsid w:val="00C5308C"/>
    <w:rsid w:val="00C546D5"/>
    <w:rsid w:val="00C66451"/>
    <w:rsid w:val="00C9678E"/>
    <w:rsid w:val="00CC492B"/>
    <w:rsid w:val="00CD54F1"/>
    <w:rsid w:val="00CE1026"/>
    <w:rsid w:val="00CF4E86"/>
    <w:rsid w:val="00D22D75"/>
    <w:rsid w:val="00D25018"/>
    <w:rsid w:val="00D33435"/>
    <w:rsid w:val="00D33CAB"/>
    <w:rsid w:val="00D5558B"/>
    <w:rsid w:val="00D55F81"/>
    <w:rsid w:val="00D81535"/>
    <w:rsid w:val="00DA4BF4"/>
    <w:rsid w:val="00DC22B5"/>
    <w:rsid w:val="00DC2575"/>
    <w:rsid w:val="00DD195A"/>
    <w:rsid w:val="00E027F2"/>
    <w:rsid w:val="00E0373F"/>
    <w:rsid w:val="00E05327"/>
    <w:rsid w:val="00E61C04"/>
    <w:rsid w:val="00EB23B6"/>
    <w:rsid w:val="00EC73C1"/>
    <w:rsid w:val="00EE3FF2"/>
    <w:rsid w:val="00F0671D"/>
    <w:rsid w:val="00F14108"/>
    <w:rsid w:val="00F17323"/>
    <w:rsid w:val="00F2597E"/>
    <w:rsid w:val="00F35421"/>
    <w:rsid w:val="00F524B5"/>
    <w:rsid w:val="00F7242B"/>
    <w:rsid w:val="00F738A4"/>
    <w:rsid w:val="00F775E4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6CF7"/>
  <w15:docId w15:val="{DC83CFF8-C34B-4A17-B52A-0BC5B38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1D"/>
  </w:style>
  <w:style w:type="paragraph" w:styleId="1">
    <w:name w:val="heading 1"/>
    <w:basedOn w:val="a"/>
    <w:link w:val="10"/>
    <w:uiPriority w:val="9"/>
    <w:qFormat/>
    <w:rsid w:val="009A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73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6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9A61D9"/>
  </w:style>
  <w:style w:type="character" w:customStyle="1" w:styleId="11">
    <w:name w:val="Неразрешенное упоминание1"/>
    <w:basedOn w:val="a0"/>
    <w:uiPriority w:val="99"/>
    <w:semiHidden/>
    <w:unhideWhenUsed/>
    <w:rsid w:val="0014613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D54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4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55F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5F5"/>
  </w:style>
  <w:style w:type="paragraph" w:styleId="ab">
    <w:name w:val="footer"/>
    <w:basedOn w:val="a"/>
    <w:link w:val="ac"/>
    <w:uiPriority w:val="99"/>
    <w:unhideWhenUsed/>
    <w:rsid w:val="0056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5F5"/>
  </w:style>
  <w:style w:type="character" w:styleId="ad">
    <w:name w:val="Unresolved Mention"/>
    <w:basedOn w:val="a0"/>
    <w:uiPriority w:val="99"/>
    <w:semiHidden/>
    <w:unhideWhenUsed/>
    <w:rsid w:val="0013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4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4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829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027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50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41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62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52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445659/" TargetMode="External"/><Relationship Id="rId13" Type="http://schemas.openxmlformats.org/officeDocument/2006/relationships/hyperlink" Target="https://clck.ru/UGtJz" TargetMode="External"/><Relationship Id="rId18" Type="http://schemas.openxmlformats.org/officeDocument/2006/relationships/hyperlink" Target="https://yandex.ru/turbo/tsargrad.tv/s/news/budet-dobrovolnoj-no-murashko-postavil-tochku-v-spore-o-vakcinacii-v-rossii_2693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clck.ru/UGtHF" TargetMode="External"/><Relationship Id="rId17" Type="http://schemas.openxmlformats.org/officeDocument/2006/relationships/hyperlink" Target="https://ria.ru/20200708/1574084858.html?utm_source=yxnews&amp;utm_medium=deskto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20/07/26/murashko-rasskazal-o-dobrovolnoj-vakcinacii-ot-covid-19.html" TargetMode="External"/><Relationship Id="rId20" Type="http://schemas.openxmlformats.org/officeDocument/2006/relationships/hyperlink" Target="https://www.rospotrebnadzor.ru/documents/details.php?ELEMENT_ID=47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UGt7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esti.ru/video/2280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vidal.ru/drugs/epivaccorona" TargetMode="External"/><Relationship Id="rId19" Type="http://schemas.openxmlformats.org/officeDocument/2006/relationships/hyperlink" Target="http://67.rospotrebnadzor.ru/upload/iblock/25b/25bdfddb953e80e06fd35364abac083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ls.rosminzdrav.ru/Grls_View_v2.aspx?routingGuid=77e23f47-bfee-410f-a453-afbd7ea86be7&amp;t=" TargetMode="External"/><Relationship Id="rId14" Type="http://schemas.openxmlformats.org/officeDocument/2006/relationships/hyperlink" Target="https://ria.ru/20201217/vaktsinatsiya-1589743588.html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09D3-DA00-41D8-BAE5-02A692AE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Муслимов</dc:creator>
  <cp:lastModifiedBy>Анна Карасева</cp:lastModifiedBy>
  <cp:revision>2</cp:revision>
  <dcterms:created xsi:type="dcterms:W3CDTF">2021-08-31T20:59:00Z</dcterms:created>
  <dcterms:modified xsi:type="dcterms:W3CDTF">2021-08-31T20:59:00Z</dcterms:modified>
</cp:coreProperties>
</file>