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6" w:rsidRPr="008D17ED" w:rsidRDefault="00221D86" w:rsidP="00D3093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7E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8D17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17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D17ED">
        <w:rPr>
          <w:rFonts w:ascii="Times New Roman" w:hAnsi="Times New Roman" w:cs="Times New Roman"/>
          <w:sz w:val="24"/>
          <w:szCs w:val="24"/>
        </w:rPr>
        <w:t>)</w:t>
      </w:r>
      <w:r w:rsidRPr="008D17ED">
        <w:rPr>
          <w:rFonts w:ascii="Times New Roman" w:hAnsi="Times New Roman" w:cs="Times New Roman"/>
          <w:sz w:val="24"/>
          <w:szCs w:val="24"/>
        </w:rPr>
        <w:t xml:space="preserve"> … (И.О. д</w:t>
      </w:r>
      <w:r w:rsidR="008D17ED">
        <w:rPr>
          <w:rFonts w:ascii="Times New Roman" w:hAnsi="Times New Roman" w:cs="Times New Roman"/>
          <w:sz w:val="24"/>
          <w:szCs w:val="24"/>
        </w:rPr>
        <w:t>епутата, к которому обращаемся</w:t>
      </w:r>
      <w:proofErr w:type="gramStart"/>
      <w:r w:rsidRPr="008D17ED">
        <w:rPr>
          <w:rFonts w:ascii="Times New Roman" w:hAnsi="Times New Roman" w:cs="Times New Roman"/>
          <w:sz w:val="24"/>
          <w:szCs w:val="24"/>
        </w:rPr>
        <w:t>) !</w:t>
      </w:r>
      <w:proofErr w:type="gramEnd"/>
    </w:p>
    <w:p w:rsidR="00221D86" w:rsidRDefault="00221D86" w:rsidP="00D30935">
      <w:pPr>
        <w:pStyle w:val="a3"/>
        <w:ind w:firstLine="851"/>
        <w:jc w:val="both"/>
      </w:pPr>
      <w:r>
        <w:t xml:space="preserve">Восьмого июня </w:t>
      </w:r>
      <w:proofErr w:type="spellStart"/>
      <w:r>
        <w:t>с.г</w:t>
      </w:r>
      <w:proofErr w:type="spellEnd"/>
      <w:r>
        <w:t xml:space="preserve">. Госдума поддержала в первом чтении </w:t>
      </w:r>
      <w:r w:rsidRPr="00F93541">
        <w:t>законопроект</w:t>
      </w:r>
      <w:r>
        <w:t xml:space="preserve"> о включении вакцинации от COVID-19 в Национальный календарь профилактических прививок (</w:t>
      </w:r>
      <w:hyperlink r:id="rId4" w:history="1">
        <w:r w:rsidRPr="006B46CD">
          <w:rPr>
            <w:rStyle w:val="a4"/>
          </w:rPr>
          <w:t>https://sozd.duma.gov.ru/bill/1179765-7</w:t>
        </w:r>
      </w:hyperlink>
      <w:r>
        <w:t xml:space="preserve">). Одновременно с этим решением депутаты приняли постановление, в котором обозначена тема последующей проработки документа. Спикер Госдумы Вячеслав Володин четко сформулировал эту тему, ее поддержало большинство депутатов: </w:t>
      </w:r>
    </w:p>
    <w:p w:rsidR="00221D86" w:rsidRPr="00DB421D" w:rsidRDefault="00221D86" w:rsidP="00D30935">
      <w:pPr>
        <w:pStyle w:val="a3"/>
        <w:ind w:firstLine="851"/>
        <w:jc w:val="both"/>
        <w:rPr>
          <w:b/>
          <w:i/>
        </w:rPr>
      </w:pPr>
      <w:r w:rsidRPr="00DB421D">
        <w:rPr>
          <w:b/>
          <w:i/>
        </w:rPr>
        <w:t>«Нам надо с вами обеспечить беспла</w:t>
      </w:r>
      <w:bookmarkStart w:id="0" w:name="_GoBack"/>
      <w:bookmarkEnd w:id="0"/>
      <w:r w:rsidRPr="00DB421D">
        <w:rPr>
          <w:b/>
          <w:i/>
        </w:rPr>
        <w:t>тность прививки от </w:t>
      </w:r>
      <w:proofErr w:type="spellStart"/>
      <w:r w:rsidRPr="00DB421D">
        <w:rPr>
          <w:b/>
          <w:i/>
        </w:rPr>
        <w:t>коронавируса</w:t>
      </w:r>
      <w:proofErr w:type="spellEnd"/>
      <w:r w:rsidRPr="00DB421D">
        <w:rPr>
          <w:b/>
          <w:i/>
        </w:rPr>
        <w:t>, ее доступность, раз. Второе, нам надо защитить одновременно с этим право граждан на добровольность. Вот давайте мы поручим Комитету по охране здоровья и попросим Правительство найти решение этим двум вопросам, внести необходимые поправки, а мы их потом рассмотрим.</w:t>
      </w:r>
    </w:p>
    <w:p w:rsidR="00221D86" w:rsidRPr="00DB421D" w:rsidRDefault="00221D86" w:rsidP="00D30935">
      <w:pPr>
        <w:pStyle w:val="a3"/>
        <w:ind w:firstLine="851"/>
        <w:jc w:val="both"/>
        <w:rPr>
          <w:b/>
          <w:i/>
        </w:rPr>
      </w:pPr>
      <w:r w:rsidRPr="00DB421D">
        <w:rPr>
          <w:b/>
          <w:i/>
        </w:rPr>
        <w:t>С</w:t>
      </w:r>
      <w:r>
        <w:rPr>
          <w:b/>
          <w:i/>
        </w:rPr>
        <w:t>ейчас по за</w:t>
      </w:r>
      <w:r w:rsidRPr="00DB421D">
        <w:rPr>
          <w:b/>
          <w:i/>
        </w:rPr>
        <w:t>кону «Об иммунопрофилактике…» от 1998 года отсутствие профилактических прививок может быть причиной отказа в приеме или отстранения от работы, выполнение которой связано с высоким риском заболевания инфекционными болезнями. Мы с вами прекрасно понимаем, что никого не имеют права уволить за то, что он не сделал прививку. Если кто</w:t>
      </w:r>
      <w:r w:rsidRPr="00DB421D">
        <w:rPr>
          <w:b/>
          <w:i/>
        </w:rPr>
        <w:noBreakHyphen/>
        <w:t>то увязывает календарь с увольнениями, давайте разберемся и поправим. И людей защитим. И уберем эту угрозу. Вот в чем наша задача.</w:t>
      </w:r>
    </w:p>
    <w:p w:rsidR="00221D86" w:rsidRDefault="00221D86" w:rsidP="00D30935">
      <w:pPr>
        <w:pStyle w:val="a3"/>
        <w:ind w:firstLine="851"/>
        <w:jc w:val="both"/>
      </w:pPr>
      <w:r w:rsidRPr="00DB421D">
        <w:rPr>
          <w:b/>
          <w:i/>
        </w:rPr>
        <w:t>Президент говорил, и мы должны еще раз сказать: прививка – дело добровольное, никого заставлять не надо»</w:t>
      </w:r>
      <w:r>
        <w:t>, - отметил Володин, подчеркнув при этом, что в законе «должна быть норма прямого действия, которая снимет все эти вопросы».</w:t>
      </w:r>
    </w:p>
    <w:p w:rsidR="00221D86" w:rsidRDefault="00221D86" w:rsidP="00D30935">
      <w:pPr>
        <w:pStyle w:val="a3"/>
        <w:ind w:firstLine="851"/>
        <w:jc w:val="both"/>
      </w:pPr>
      <w:r>
        <w:t xml:space="preserve">Однако сейчас из парламента идут очень тревожные новости – некоторые депутаты прямо заявляют об использовании данного законопроекта как механизма превращения прививки от </w:t>
      </w:r>
      <w:proofErr w:type="spellStart"/>
      <w:r>
        <w:t>коронавируса</w:t>
      </w:r>
      <w:proofErr w:type="spellEnd"/>
      <w:r>
        <w:t xml:space="preserve"> в обязательную для всех граждан России и усиления политического и административного давления на людей. Это как раз те вещи, которые спикер Госдумы совершенно справедливо назвал недопустимыми, здесь я полностью его поддерживаю.</w:t>
      </w:r>
    </w:p>
    <w:p w:rsidR="00221D86" w:rsidRDefault="00221D86" w:rsidP="00D30935">
      <w:pPr>
        <w:pStyle w:val="a3"/>
        <w:ind w:firstLine="851"/>
        <w:jc w:val="both"/>
      </w:pPr>
      <w:r>
        <w:t>На днях СМИ передали слова</w:t>
      </w:r>
      <w:r w:rsidRPr="00A45D90">
        <w:t xml:space="preserve"> зампреда комитета по охране здоровья Федота </w:t>
      </w:r>
      <w:proofErr w:type="spellStart"/>
      <w:r w:rsidRPr="00A45D90">
        <w:t>Тумусова</w:t>
      </w:r>
      <w:proofErr w:type="spellEnd"/>
      <w:r w:rsidR="002B225E">
        <w:t>,</w:t>
      </w:r>
      <w:r>
        <w:t xml:space="preserve"> из которых следует, что</w:t>
      </w:r>
      <w:r w:rsidRPr="00A45D90">
        <w:t xml:space="preserve"> в Госдуме готовится к рассмотрению (в формате отдельного закона) вопрос о введении обязательной вакцинации о</w:t>
      </w:r>
      <w:r>
        <w:t xml:space="preserve">т </w:t>
      </w:r>
      <w:proofErr w:type="spellStart"/>
      <w:r>
        <w:t>коронавируса</w:t>
      </w:r>
      <w:proofErr w:type="spellEnd"/>
      <w:r>
        <w:t xml:space="preserve"> для всех россиян</w:t>
      </w:r>
      <w:r w:rsidRPr="00A45D90">
        <w:t xml:space="preserve"> (</w:t>
      </w:r>
      <w:hyperlink r:id="rId5" w:tgtFrame="_blank" w:history="1">
        <w:r w:rsidRPr="00A45D90">
          <w:rPr>
            <w:rStyle w:val="a4"/>
          </w:rPr>
          <w:t>https://t.me/uranews/31103</w:t>
        </w:r>
      </w:hyperlink>
      <w:r w:rsidRPr="00A45D90">
        <w:t xml:space="preserve">). </w:t>
      </w:r>
      <w:r>
        <w:t xml:space="preserve">Я очень встревожен в связи с этими событиями, и прошу Вас защитить мои базовые права, а также права всех граждан России, на исключительную добровольность медицинских вмешательств, на презумпцию невиновности и личную неприкосновенность, на недискриминационное положение в социуме, на неучастие в любых экспериментах и т.д. </w:t>
      </w:r>
    </w:p>
    <w:p w:rsidR="00221D86" w:rsidRDefault="00221D86" w:rsidP="00D30935">
      <w:pPr>
        <w:pStyle w:val="a3"/>
        <w:ind w:firstLine="851"/>
        <w:jc w:val="both"/>
      </w:pPr>
      <w:r>
        <w:t xml:space="preserve">Решение о превращении прививки от </w:t>
      </w:r>
      <w:proofErr w:type="spellStart"/>
      <w:r>
        <w:t>коронавируса</w:t>
      </w:r>
      <w:proofErr w:type="spellEnd"/>
      <w:r>
        <w:t xml:space="preserve"> в обязательное мероприятие будет беспрецедентным для российского права и ознаменует собой </w:t>
      </w:r>
      <w:r>
        <w:rPr>
          <w:rStyle w:val="layout"/>
        </w:rPr>
        <w:t>прямое нарушение Конституции РФ (множества ее основных статей!), Резолюции ПАСЕ 2021 г. о недопустимости принуждения к вакцинации, Нюрнбергского кодекса, Всеобщей декларации прав человека ООН, профильных федеральных законов РФ и т.д.</w:t>
      </w:r>
    </w:p>
    <w:p w:rsidR="00221D86" w:rsidRDefault="00221D86" w:rsidP="00D30935">
      <w:pPr>
        <w:pStyle w:val="a3"/>
        <w:ind w:firstLine="851"/>
        <w:jc w:val="both"/>
      </w:pPr>
      <w:r>
        <w:t>В связи со всем вышеизложенным, обращаюсь к Вам с просьбой</w:t>
      </w:r>
      <w:r w:rsidR="00AD53FB">
        <w:t xml:space="preserve"> (убежден, что такова позиция подавляющего большинства граждан РФ, что подтверждают многочисленные опросы общественного мнения)</w:t>
      </w:r>
      <w:r>
        <w:t>:</w:t>
      </w:r>
    </w:p>
    <w:p w:rsidR="00221D86" w:rsidRDefault="00221D86" w:rsidP="00D30935">
      <w:pPr>
        <w:pStyle w:val="a3"/>
        <w:ind w:firstLine="851"/>
        <w:jc w:val="both"/>
      </w:pPr>
      <w:r>
        <w:t xml:space="preserve">-  в случае принятия ПФЗ о включении прививки от </w:t>
      </w:r>
      <w:proofErr w:type="spellStart"/>
      <w:r>
        <w:t>ковида</w:t>
      </w:r>
      <w:proofErr w:type="spellEnd"/>
      <w:r>
        <w:t xml:space="preserve"> в </w:t>
      </w:r>
      <w:proofErr w:type="spellStart"/>
      <w:r>
        <w:t>нацкалендарь</w:t>
      </w:r>
      <w:proofErr w:type="spellEnd"/>
      <w:r>
        <w:t xml:space="preserve">, поддержать данные ранее депутатами обещания (обязательства) о введении в закон нормы прямого действия, </w:t>
      </w:r>
      <w:r>
        <w:lastRenderedPageBreak/>
        <w:t xml:space="preserve">исключающей отстранение от работы (и иных мер дискриминации и поражения в правах) каких-либо категорий/профессий граждан за отказ от профилактической прививки от </w:t>
      </w:r>
      <w:proofErr w:type="spellStart"/>
      <w:r>
        <w:t>коронавируса</w:t>
      </w:r>
      <w:proofErr w:type="spellEnd"/>
      <w:r>
        <w:t>;</w:t>
      </w:r>
    </w:p>
    <w:p w:rsidR="00221D86" w:rsidRDefault="00221D86" w:rsidP="00D30935">
      <w:pPr>
        <w:pStyle w:val="a3"/>
        <w:ind w:firstLine="851"/>
        <w:jc w:val="both"/>
      </w:pPr>
      <w:r>
        <w:t xml:space="preserve">- </w:t>
      </w:r>
      <w:r w:rsidR="00A02E9D">
        <w:t>выступить за отклонение на предварительной стадии/не поддерживать включение</w:t>
      </w:r>
      <w:r>
        <w:t xml:space="preserve"> в повестку заседаний Госдумы рассмотрение законопроектов, предусматривающих обязательную вакцинацию граждан от новой </w:t>
      </w:r>
      <w:proofErr w:type="spellStart"/>
      <w:r>
        <w:t>коронавирусной</w:t>
      </w:r>
      <w:proofErr w:type="spellEnd"/>
      <w:r>
        <w:t xml:space="preserve"> инфекции в каких бы то ни было формулировках.</w:t>
      </w:r>
    </w:p>
    <w:p w:rsidR="00A02E9D" w:rsidRDefault="002B225E" w:rsidP="00D30935">
      <w:pPr>
        <w:pStyle w:val="a3"/>
        <w:ind w:firstLine="851"/>
        <w:jc w:val="both"/>
      </w:pPr>
      <w:r>
        <w:t>С уважением,</w:t>
      </w:r>
    </w:p>
    <w:p w:rsidR="00221D86" w:rsidRDefault="00221D86" w:rsidP="00D30935">
      <w:pPr>
        <w:ind w:firstLine="851"/>
        <w:jc w:val="both"/>
      </w:pPr>
    </w:p>
    <w:sectPr w:rsidR="00221D86" w:rsidSect="00D309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6"/>
    <w:rsid w:val="00206B1D"/>
    <w:rsid w:val="00221D86"/>
    <w:rsid w:val="002B225E"/>
    <w:rsid w:val="00446925"/>
    <w:rsid w:val="008D17ED"/>
    <w:rsid w:val="00A02E9D"/>
    <w:rsid w:val="00AD53FB"/>
    <w:rsid w:val="00D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AD73"/>
  <w15:chartTrackingRefBased/>
  <w15:docId w15:val="{F6AA3241-9209-457D-B7A8-0AEED6A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D86"/>
    <w:rPr>
      <w:color w:val="0000FF"/>
      <w:u w:val="single"/>
    </w:rPr>
  </w:style>
  <w:style w:type="character" w:customStyle="1" w:styleId="layout">
    <w:name w:val="layout"/>
    <w:basedOn w:val="a0"/>
    <w:rsid w:val="0022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.me%2Furanews%2F31103&amp;post=-181511287_27971&amp;cc_key=" TargetMode="External"/><Relationship Id="rId4" Type="http://schemas.openxmlformats.org/officeDocument/2006/relationships/hyperlink" Target="https://sozd.duma.gov.ru/bill/1179765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5</cp:revision>
  <dcterms:created xsi:type="dcterms:W3CDTF">2021-10-29T03:23:00Z</dcterms:created>
  <dcterms:modified xsi:type="dcterms:W3CDTF">2021-10-31T11:19:00Z</dcterms:modified>
</cp:coreProperties>
</file>